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BB" w:rsidRPr="006628BB" w:rsidRDefault="006628BB" w:rsidP="00662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ПРАВИТЕЛЬСТВО РОССИЙСКОЙ ФЕДЕРАЦИИ</w:t>
      </w:r>
    </w:p>
    <w:p w:rsidR="006628BB" w:rsidRPr="006628BB" w:rsidRDefault="006628BB" w:rsidP="00662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ПОСТАНОВЛЕНИЕ</w:t>
      </w:r>
    </w:p>
    <w:p w:rsidR="006628BB" w:rsidRPr="006628BB" w:rsidRDefault="006628BB" w:rsidP="00662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15 апреля 2011 г. N 272</w:t>
      </w:r>
    </w:p>
    <w:p w:rsidR="006628BB" w:rsidRPr="006628BB" w:rsidRDefault="006628BB" w:rsidP="00662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 УТВЕРЖДЕНИИ ПРАВИЛ</w:t>
      </w:r>
    </w:p>
    <w:p w:rsidR="006628BB" w:rsidRPr="006628BB" w:rsidRDefault="006628BB" w:rsidP="00662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ПЕРЕВОЗОК ГРУЗОВ АВТОМОБИЛЬНЫМ ТРАНСПОРТОМ</w:t>
      </w:r>
    </w:p>
    <w:p w:rsidR="006628BB" w:rsidRPr="006628BB" w:rsidRDefault="006628BB" w:rsidP="0066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со </w:t>
      </w:r>
      <w:hyperlink r:id="rId5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статьей 3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Федерального закона "Устав автомобильного транспорта и городского наземного электрического транспорта" Правительство Российской Федерации постановляет: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Утвердить прилагаемые </w:t>
      </w:r>
      <w:hyperlink r:id="rId6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Правила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перевозок грузов автомобильным транспортом.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Настоящее Постановление вступает в силу по истечении 3 месяцев со дня его официального опубликования, за исключением </w:t>
      </w:r>
      <w:hyperlink r:id="rId7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пунктов 3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</w:t>
      </w:r>
      <w:hyperlink r:id="rId8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4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Правил, утвержденных настоящим Постановлением. </w:t>
      </w:r>
      <w:hyperlink r:id="rId9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Пункты 3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</w:t>
      </w:r>
      <w:hyperlink r:id="rId10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4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указанных Правил вступают в силу по истечении 12 месяцев со дня официального опубликования настоящего Постановления.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Установить, что до вступления в силу </w:t>
      </w:r>
      <w:hyperlink r:id="rId11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пункта 3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Правил, утвержденных настоящим Постановлением, перевозка опасных грузов автомобильным транспортом в городском, пригородном и междугородном сообщении осуществляется в соответствии с указанными Правилами, а также </w:t>
      </w:r>
      <w:hyperlink r:id="rId12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правилами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перевозки опасных грузов автомобильным транспортом, утвержденными Министерством транспорта Российской Федерации во исполнение </w:t>
      </w:r>
      <w:hyperlink r:id="rId13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Постановления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Правительства Российской Федерации от 23 апреля 1994 г. N 372.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Председатель Правительства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В.ПУТИН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Утверждены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Постановлением Правительства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от 15 апреля 2011 г. N 272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ПРАВИЛА</w:t>
      </w:r>
    </w:p>
    <w:p w:rsidR="006628BB" w:rsidRPr="006628BB" w:rsidRDefault="006628BB" w:rsidP="00662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ПЕРЕВОЗОК ГРУЗОВ АВТОМОБИЛЬНЫМ ТРАНСПОРТОМ</w:t>
      </w:r>
    </w:p>
    <w:p w:rsidR="006628BB" w:rsidRPr="006628BB" w:rsidRDefault="006628BB" w:rsidP="0066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I. Общие положения</w:t>
      </w:r>
    </w:p>
    <w:p w:rsidR="006628BB" w:rsidRPr="006628BB" w:rsidRDefault="006628BB" w:rsidP="0066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1. Настоящие Правила устанавливают порядок организации перевозки различных видов грузов автомобильным транспортом, обеспечения сохранности грузов, транспортных средств и контейнеров, а также условия перевозки грузов и предоставления транспортных средств для такой перевозки.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2. Перевозка грузов автомобильным транспортом в международном сообщении по территории Российской Федерации осуществляется в соответствии с международными договорами Российской Федерации в области автомобильного транспорта, нормативными правовыми актами Российской Федерации и настоящими Правилами.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Перевозка опасных грузов автомобильным транспортом в городском, пригородном и междугородном сообщении осуществляется в соответствии с требованиями, установленными приложениями A и B Европейского </w:t>
      </w:r>
      <w:hyperlink r:id="rId14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соглашения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международной дорожной перевозке опасных грузов от 30 сентября 1957 г. (ДОПОГ) и настоящими Правилами.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4. Перевозка скоропортящихся грузов автомобильным транспортом в городском, пригородном и междугородном сообщении осуществляется в соответствии с требованиями, установленными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г. Женеве 1 сентября 1970 г. (СПС), и настоящими Правилами.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5. В настоящих Правилах используются следующие понятия: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"сопроводительная ведомость" - документ, служащий для учета и контроля использования контейнера;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"партия груза" - груз одного или нескольких наименований, перевозимый по одному товарораспорядительному документу;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"грузовое место" - материальный объект, принятый для перевозки;</w:t>
      </w:r>
    </w:p>
    <w:p w:rsidR="006628BB" w:rsidRPr="006628BB" w:rsidRDefault="006628BB" w:rsidP="006628B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</w:t>
      </w:r>
      <w:hyperlink r:id="rId15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Постановления</w:t>
        </w:r>
      </w:hyperlink>
      <w:r w:rsidRPr="006628B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Правительства РФ от 30.12.2011 N 1208)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тяжеловесный груз - груз, масса которого с учетом массы транспортного средства превышает допустимые массы транспортных средств согласно </w:t>
      </w:r>
      <w:hyperlink r:id="rId16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приложению N 1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допустимые осевые нагрузки транспортных средств согласно </w:t>
      </w:r>
      <w:hyperlink r:id="rId17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приложению N 2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6628BB" w:rsidRPr="006628BB" w:rsidRDefault="006628BB" w:rsidP="006628B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</w:t>
      </w:r>
      <w:hyperlink r:id="rId18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Постановления</w:t>
        </w:r>
      </w:hyperlink>
      <w:r w:rsidRPr="006628B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Правительства РФ от 09.01.2014 N 12)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"крупногабаритный груз" - груз, который с учетом габаритов транспортного средства превышает предельно допустимые габариты транспортных средств согласно </w:t>
      </w:r>
      <w:hyperlink r:id="rId19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приложению N 3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"делимый груз" - груз, который без потери потребительских свойств или риска его порчи может быть размещен на 2 или более грузовых местах.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II. Заключение договора перевозки груза, договора</w:t>
      </w:r>
    </w:p>
    <w:p w:rsidR="006628BB" w:rsidRPr="006628BB" w:rsidRDefault="006628BB" w:rsidP="0066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фрахтования транспортного средства для перевозки груза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 Перевозка груза осуществляется на основании договора перевозки груза, который может заключаться посредством принятия перевозчиком к исполнению заказа, а при наличии договора об организации перевозки груза - заявки грузоотправителя, за исключением случаев, указанных в </w:t>
      </w:r>
      <w:hyperlink r:id="rId20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пункте 13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настоящих Правил.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Заключение договора перевозки груза подтверждается транспортной накладной, составленной грузоотправителем (если иное не предусмотрено договором перевозки груза) по форме согласно </w:t>
      </w:r>
      <w:hyperlink r:id="rId21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приложению N 4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(далее - транспортная накладная).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7. Заказ (заявка) подается грузоотправителем перевозчику, который обязан рассмотреть заказ (заявку) и в срок до 3 дней со дня его принятия проинформировать грузоотправителя о принятии или об отказе в принятии заказа (заявки) с письменным обоснованием причин отказа и возвратить заказ (заявку).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рассмотрении заказа (заявки) перевозчик по согласованию с грузоотправителем определяет условия перевозки груза и заполняет </w:t>
      </w:r>
      <w:hyperlink r:id="rId22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пункты 8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</w:t>
      </w:r>
      <w:hyperlink r:id="rId23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11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hyperlink r:id="rId24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13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hyperlink r:id="rId25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15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</w:t>
      </w:r>
      <w:hyperlink r:id="rId26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16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(в части перевозчика) транспортной накладной. При перевозке опасных, крупногабаритных или тяжеловесных грузов перевозчик указывает </w:t>
      </w: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в </w:t>
      </w:r>
      <w:hyperlink r:id="rId27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пункте 13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транспортной накладной при необходимости информацию о номере, дате и сроке действия специального </w:t>
      </w:r>
      <w:hyperlink r:id="rId28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разрешения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, а также о маршруте перевозки такого груза.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8. До заключения договора перевозки груза перевозчик по требованию грузоотправителя представляет документ (прейскурант), содержащий сведения о стоимости услуг перевозчика и порядке расчета провозной платы.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9. Транспортная накладная, если иное не предусмотрено договором перевозки груза, составляется на одну или несколько партий груза, перевозимую на одном транспортном средстве, в 3 экземплярах (оригиналах) соответственно для грузоотправителя, грузополучателя и перевозчика.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Транспортная накладная подписывается грузоотправителем и перевозчиком или их уполномоченными лицами.</w:t>
      </w:r>
    </w:p>
    <w:p w:rsidR="006628BB" w:rsidRPr="006628BB" w:rsidRDefault="006628BB" w:rsidP="006628B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</w:t>
      </w:r>
      <w:hyperlink r:id="rId29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Постановления</w:t>
        </w:r>
      </w:hyperlink>
      <w:r w:rsidRPr="006628B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Правительства РФ от 30.12.2011 N 1208)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Любые исправления заверяются подписями как грузоотправителя, так и перевозчика или их уполномоченными лицами.</w:t>
      </w:r>
    </w:p>
    <w:p w:rsidR="006628BB" w:rsidRPr="006628BB" w:rsidRDefault="006628BB" w:rsidP="006628B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</w:t>
      </w:r>
      <w:hyperlink r:id="rId30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Постановления</w:t>
        </w:r>
      </w:hyperlink>
      <w:r w:rsidRPr="006628B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Правительства РФ от 30.12.2011 N 1208)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10. В случае погрузки подлежащего перевозке груза на различные транспортные средства составляется такое количество транспортных накладных, которое соответствует количеству используемых транспортных средств.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11. В случае отсутствия всех или каких-либо отдельных записей в разделе "Условия перевозки" транспортной накладной применяются условия перевозки грузов, предусмотренные Федеральным </w:t>
      </w:r>
      <w:hyperlink r:id="rId31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"Устав автомобильного транспорта и городского наземного электрического транспорта" (далее - Федеральный закон) и настоящими Правилами.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Отсутствие записи подтверждается прочерком в соответствующей графе при заполнении транспортной накладной.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12. При объявлении грузоотправителем ценности груза груз принимается к перевозке в порядке, установленном настоящими Правилами, с указанием в </w:t>
      </w:r>
      <w:hyperlink r:id="rId32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пункте 5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транспортной накладной его ценности. Объявленная ценность не должна превышать действительной стоимости груза.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13. Перевозка груза с сопровождением представителя грузовладельца, перевозка груза, в отношении которого не ведется учет движения товарно-материальных ценностей, осуществляется транспортным средством, предоставляемым на основании договора фрахтования транспортного средства для перевозки груза (далее - договор фрахтования), заключаемого, если иное не предусмотрено соглашением сторон, в форме заказа-наряда на предоставление транспортного средства по форме согласно </w:t>
      </w:r>
      <w:hyperlink r:id="rId33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приложению N 5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(далее - заказ-наряд).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14. Заказ-наряд подается фрахтователем фрахтовщику, который обязан рассмотреть заказ-наряд и в срок до 3 дней со дня его принятия проинформировать фрахтователя о принятии или об отказе в принятии заказа-наряда с письменным обоснованием причин отказа и возвратить заказ-наряд.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рассмотрении заказа-наряда фрахтовщик по согласованию с фрахтователем определяет условия фрахтования транспортного средства и заполняет </w:t>
      </w:r>
      <w:hyperlink r:id="rId34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пункты 2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hyperlink r:id="rId35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8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</w:t>
      </w:r>
      <w:hyperlink r:id="rId36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10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hyperlink r:id="rId37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12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</w:t>
      </w:r>
      <w:hyperlink r:id="rId38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14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(в части фрахтовщика) заказа-наряда.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15. При подаче фрахтовщику заказа-наряда фрахтователь заполняет </w:t>
      </w:r>
      <w:hyperlink r:id="rId39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пункты 1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hyperlink r:id="rId40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3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</w:t>
      </w:r>
      <w:hyperlink r:id="rId41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7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</w:t>
      </w:r>
      <w:hyperlink r:id="rId42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14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заказа-наряда.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16. Изменение условий фрахтования в пути следования отмечается фрахтовщиком (водителем) в </w:t>
      </w:r>
      <w:hyperlink r:id="rId43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графе 11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"Оговорки и замечания фрахтовщика" заказа-наряда.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17. При отсутствии всех или каких-либо отдельных записей в заказе-наряде, касающихся условий фрахтования, применяются условия, предусмотренные Федеральным </w:t>
      </w:r>
      <w:hyperlink r:id="rId44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настоящими Правилами.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Отсутствие записи подтверждается прочерком в соответствующей графе заказа-наряда.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18. Заказ-наряд составляется в 3 экземплярах (оригиналах), подписанных фрахтователем и фрахтовщиком. Первый экземпляр заказа-наряда остается у фрахтователя, второй и третий - вручаются фрахтовщику (водителю). Третий экземпляр заказа-наряда с необходимыми отметками прилагается к счету за фрахтование транспортного средства для перевозки груза и направляется фрахтователю.</w:t>
      </w:r>
    </w:p>
    <w:p w:rsidR="006628BB" w:rsidRPr="006628BB" w:rsidRDefault="006628BB" w:rsidP="006628B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</w:t>
      </w:r>
      <w:hyperlink r:id="rId45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Постановления</w:t>
        </w:r>
      </w:hyperlink>
      <w:r w:rsidRPr="006628B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Правительства РФ от 24.11.2016 N 1233)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19. Любые исправления в заказе-наряде заверяются подписями как фрахтователя, так и фрахтовщика.</w:t>
      </w:r>
    </w:p>
    <w:p w:rsidR="006628BB" w:rsidRPr="006628BB" w:rsidRDefault="006628BB" w:rsidP="006628B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</w:t>
      </w:r>
      <w:hyperlink r:id="rId46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Постановления</w:t>
        </w:r>
      </w:hyperlink>
      <w:r w:rsidRPr="006628B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Правительства РФ от 24.11.2016 N 1233)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20. В случае погрузки подлежащего перевозке груза на различные транспортные средства составляется такое количество заказов-нарядов, которое соответствует количеству используемых транспортных средств.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21. Оформление транспортной накладной или заказа-наряда в случае перевозки грузов для личных, семейных, домашних или иных не связанных с осуществлением предпринимательской деятельности нужд осуществляет перевозчик (фрахтовщик) по согласованию с грузоотправителем (фрахтователем), если иное не предусмотрено соглашением сторон.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III. Предоставление транспортных средств</w:t>
      </w:r>
    </w:p>
    <w:p w:rsidR="006628BB" w:rsidRPr="006628BB" w:rsidRDefault="006628BB" w:rsidP="0066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и контейнеров, предъявление и прием груза для перевозки,</w:t>
      </w:r>
    </w:p>
    <w:p w:rsidR="006628BB" w:rsidRPr="006628BB" w:rsidRDefault="006628BB" w:rsidP="0066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погрузка грузов в транспортные средства и контейнеры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22. Перевозчик в срок, установленный договором перевозки груза (договором фрахтования), подает грузоотправителю под погрузку исправное транспортное средство в состоянии, пригодном для перевозки соответствующего груза, а грузоотправитель предъявляет перевозчику в установленные сроки груз.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23. Пригодными для перевозки груза признаются транспортные средства и контейнеры, соответствующие установленным договором перевозки груза (договором фрахтования) назначению, типу и грузоподъемности, а также оснащенные соответствующим оборудованием.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24. Подача транспортного средства и контейнера, непригодных для перевозки груза, обусловленного договором перевозки груза (договором фрахтования), приравнивается к неподаче транспортного средства.</w:t>
      </w:r>
    </w:p>
    <w:p w:rsidR="006628BB" w:rsidRPr="006628BB" w:rsidRDefault="006628BB" w:rsidP="006628B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</w:t>
      </w:r>
      <w:hyperlink r:id="rId47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Постановления</w:t>
        </w:r>
      </w:hyperlink>
      <w:r w:rsidRPr="006628B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Правительства РФ от 30.12.2011 N 1208)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25. Опозданием признается подача транспортного средства в пункт погрузки с задержкой более чем на 2 часа от времени, установленного в согласованном перевозчиком заказе (заявке) или заказе-наряде, если иное не установлено соглашением сторон. При подаче транспортного средства под погрузку грузоотправитель (фрахтователь) отмечает в транспортной накладной (заказе-наряде) в присутствии перевозчика (водителя) фактические дату и время подачи транспортного средства под погрузку, а также состояние груза, тары, упаковки, маркировки и опломбирования, массу груза и количество грузовых мест.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26. Перевозчик (водитель) по завершении погрузки подписывает транспортную накладную и в случае необходимости указывает в </w:t>
      </w:r>
      <w:hyperlink r:id="rId48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пункте 12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транспортной накладной свои замечания и оговорки при приеме груза.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27. Фрахтовщик (водитель) при подаче транспортного средства для перевозки груза подписывает заказ-наряд и в случае необходимости указывает в </w:t>
      </w:r>
      <w:hyperlink r:id="rId49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пункте 11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заказа-наряда свои замечания и оговорки при подаче транспортного средства для перевозки груза.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28. Изменение условий перевозки груза, в том числе изменение адреса доставки груза (переадресовка), в пути следования отмечается перевозчиком (водителем) в транспортной накладной.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29. Грузоотправитель (фрахтователь) вправе отказаться от исполнения договора перевозки груза (договора фрахтования) в случае: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а) предоставления перевозчиком транспортного средства и контейнера, непригодных для перевозки соответствующего груза;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б) подачи транспортных средств и контейнеров в пункт погрузки с опозданием;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в) непредъявления водителем транспортного средства грузоотправителю (фрахтователю) документа, удостоверяющего личность, и путевого листа в пункте погрузки.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30. Состояние груза при его предъявлении к перевозке признается соответствующим установленным требованиям, если: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а) груз подготовлен, упакован и затарен в соответствии со стандартами, техническими условиями и иными нормативными документами на груз, тару, упаковку и контейнер;</w:t>
      </w:r>
    </w:p>
    <w:p w:rsidR="006628BB" w:rsidRPr="006628BB" w:rsidRDefault="006628BB" w:rsidP="006628B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</w:t>
      </w:r>
      <w:hyperlink r:id="rId50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Постановления</w:t>
        </w:r>
      </w:hyperlink>
      <w:r w:rsidRPr="006628B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Правительства РФ от 30.12.2011 N 1208)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б) при перевозке груза в таре или упаковке груз маркирован в соответствии с установленными требованиями;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в) масса груза соответствует массе, указанной в транспортной накладной.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31. При предъявлении для перевозки груза в таре или упаковке грузоотправитель маркирует каждое грузовое место. Маркировка грузовых мест состоит из основных, дополнительных и информационных надписей, а также манипуляционных знаков.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32. К основным маркировочным надписям относятся: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а) полное или сокращенное наименование грузоотправителя и грузополучателя;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б) количество грузовых мест в партии груза и их номера;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в) адреса пунктов погрузки и выгрузки.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33. К дополнительным маркировочным надписям относится машиночитаемая маркировка с использованием символов линейного штрихового кода, двумерных символов, радиочастотных меток, в том числе символы автоматической идентификации и сбора данных о грузе.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34. К информационным маркировочным надписям относятся: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а) масса грузового места (брутто и нетто) в килограммах (тоннах);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б) линейные размеры грузового места, если один из параметров превышает 1 метр.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35. Манипуляционные знаки являются условными знаками, наносимыми на тару или упаковку для характеристики способов обращения с грузом при транспортировке, хранении, перевозке, и определяют способы обращения с грузовым местом при погрузке и выгрузке, перевозке и хранении груза.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36. По соглашению сторон маркировка грузовых мест может осуществляться перевозчиком (фрахтовщиком).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37. Маркировочные надписи и манипуляционные знаки наносятся в соответствии со стандартами и техническими условиями на груз, тару и упаковку. Маркировка осуществляется нанесением маркировочных надписей непосредственно на грузовое место или с помощью наклеивания ярлыков.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38. В случае если сроки погрузки груза в транспортные средства и контейнеры, а также выгрузки груза из них в договоре перевозки груза не установлены, погрузка и выгрузка груза выполняются в сроки согласно </w:t>
      </w:r>
      <w:hyperlink r:id="rId51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приложению N 6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39. В сроки погрузки и выгрузки груза не включается время, необходимое для выполнения работ по подготовке груза к перевозке.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40. Погрузка груза в транспортное средство и контейнер, а также выгрузка груза из них осуществляются с учетом перечня работ согласно </w:t>
      </w:r>
      <w:hyperlink r:id="rId52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приложению N 7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41. В случае если погрузка груза в контейнер и выгрузка груза из него осуществляются посредством снятия контейнера с транспортного средства, подача порожнего контейнера </w:t>
      </w: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грузоотправителю или груженого контейнера грузополучателю оформляется сопроводительной ведомостью согласно </w:t>
      </w:r>
      <w:hyperlink r:id="rId53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приложению N 8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(далее - сопроводительная ведомость).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42. При подаче порожнего контейнера грузоотправителю или груженого контейнера грузополучателю перевозчик заполняет </w:t>
      </w:r>
      <w:hyperlink r:id="rId54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пункты 1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</w:t>
      </w:r>
      <w:hyperlink r:id="rId55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4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hyperlink r:id="rId56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6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</w:t>
      </w:r>
      <w:hyperlink r:id="rId57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10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(в части перевозчика) сопроводительной ведомости, а также в графе </w:t>
      </w:r>
      <w:hyperlink r:id="rId58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"Экземпляр N"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указывает порядковый номер экземпляра (оригинала) сопроводительной ведомости, а в </w:t>
      </w:r>
      <w:hyperlink r:id="rId59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строке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"Сопроводительная ведомость N" - порядковый номер учета перевозчиком сопроводительных ведомостей.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43. При подаче транспортного средства под погрузку грузоотправитель отмечает в сопроводительной ведомости в присутствии перевозчика (водителя) фактические дату и время подачи (убытия) транспортного средства под погрузку, состояние контейнера и его опломбирования после загрузки на транспортное средство, а также заполняет </w:t>
      </w:r>
      <w:hyperlink r:id="rId60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пункт 10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сопроводительной ведомости (в части грузоотправителя).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44. В случае необходимости грузоотправитель указывает в </w:t>
      </w:r>
      <w:hyperlink r:id="rId61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пункте 5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сопроводительной ведомости сведения,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Федерации, а также рекомендации о предельных сроках и температурном режиме перевозки и сведения о запорно-пломбировочных устройствах контейнера.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45. При подаче транспортного средства под выгрузку грузополучатель отмечает в сопроводительной ведомости в присутствии перевозчика (водителя) фактические дату и время подачи (убытия) транспортного средства под выгрузку, состояние контейнера и его опломбирования при выгрузке с транспортного средства, а также заполняет </w:t>
      </w:r>
      <w:hyperlink r:id="rId62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пункт 10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сопроводительной ведомости (в части грузополучателя).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46. Сопроводительная ведомость составляется в 3 экземплярах (оригиналах) - для грузополучателя, грузоотправителя и перевозчика.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Любые исправления в сопроводительной ведомости заверяются подписями грузоотправителя или грузополучателя и перевозчика.</w:t>
      </w:r>
    </w:p>
    <w:p w:rsidR="006628BB" w:rsidRPr="006628BB" w:rsidRDefault="006628BB" w:rsidP="006628B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</w:t>
      </w:r>
      <w:hyperlink r:id="rId63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Постановления</w:t>
        </w:r>
      </w:hyperlink>
      <w:r w:rsidRPr="006628B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Правительства РФ от 24.11.2016 N 1233)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47. Время подачи контейнера в пункты погрузки и выгрузки исчисляется с момента предъявления водителем сопроводительной ведомости грузоотправителю в пункте погрузки, а грузополучателю - в пункте выгрузки.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48. Если иное не установлено договором перевозки груза (договором фрахтования), грузоотправитель (фрахтователь) обеспечивает предоставление и установку на транспортном средстве приспособлений, необходимых для погрузки, выгрузки и перевозки груза, а грузополучатель (фрахтовщик) обеспечивает их снятие с транспортного средства.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49. Все принадлежащие грузоотправителю (фрахтователю) приспособления возвращаются перевозчиком (фрахтовщиком) грузоотправителю (фрахтователю) в соответствии с его указанием в </w:t>
      </w:r>
      <w:hyperlink r:id="rId64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пункте 5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транспортной накладной и за счет грузоотправителя (фрахтователя), а при отсутствии такого указания - выдаются грузополучателю вместе с грузом в пункте назначения.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50. Погрузка груза в транспортное средство и контейнер осуществляется грузоотправителем (фрахтователем), а выгрузка из транспортного средства и контейнера - грузополучателем, если иное не предусмотрено договоренностью сторон.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51. Погрузка груза в транспортное средство и контейнер осуществляется таким образом, чтобы обеспечить безопасность перевозки груза и его сохранность, а также не допустить повреждение транспортного средства и контейнера.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52. Грузовые места, погрузка которых осуществляется механизированным способом, как правило, должны иметь петли, проушины, выступы или иные специальные приспособления для захвата грузоподъемными машинами и устройствами.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Выбор средства крепления груза в кузове транспортного средства (ремни, цепи, тросы, деревянные бруски, упоры, противоскользящие маты и др.) осуществляется с учетом обеспечения безопасности движения, сохранности перевозимого груза и транспортного средства.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Крепление груза гвоздями, скобами или другими способами, повреждающими транспортное средство, не допускается.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IV. Определение массы груза, опломбирование транспортных</w:t>
      </w:r>
    </w:p>
    <w:p w:rsidR="006628BB" w:rsidRPr="006628BB" w:rsidRDefault="006628BB" w:rsidP="0066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средств и контейнеров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53. При перевозке груза в таре или упаковке, а также штучных грузов их масса определяется грузоотправителем с указанием в транспортной накладной количества грузовых мест, массы нетто (брутто) грузовых мест в килограммах, размеров (высота, ширина и длина) в метрах, объема грузовых мест в кубических метрах.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54. Масса груза определяется следующими способами: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а) взвешивание;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б) расчет на основании данных геометрического обмера согласно объему загружаемого груза и (или) технической документации на него.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55. Запись в транспортной накладной о массе груза с указанием способа ее определения осуществляется грузоотправителем, если иное не установлено договором перевозки груза. По требованию перевозчика масса груза определяется грузоотправителем в присутствии перевозчика, а в случае, если пунктом отправления является терминал перевозчика, - перевозчиком в присутствии грузоотправителя. При перевозке груза в опломбированных грузоотправителем крытом транспортном средстве и контейнере масса груза определяется грузоотправителем.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56. По окончании погрузки кузова крытых транспортных средств и контейнеры, предназначенные одному грузополучателю, должны быть опломбированы, если иное не установлено договором перевозки груза. Опломбирование кузовов транспортных средств и контейнеров осуществляется грузоотправителем, если иное не предусмотрено договором перевозки груза.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57. Оттиск пломбы должен иметь контрольные знаки (сокращенное наименование владельца пломбы, торговые знаки или номер тисков) либо уникальный номер.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Сведения об опломбировании груза (вид и форма пломбы) указываются в транспортной накладной.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58. Пломбы, навешиваемые на кузова транспортных средств, фургоны, цистерны или контейнеры, их секции и отдельные грузовые места, не должны допускать возможности доступа к грузу и снятия пломб без нарушения их целостности.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59. Пломбы навешиваются: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а) у фургонов или их секций - на дверях по одной пломбе;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б) у контейнеров - на дверях по одной пломбе;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в) у цистерн - на крышке люка и сливного отверстия по одной пломбе, за исключением случаев, когда по соглашению сторон предусмотрен иной порядок опломбирования;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г) у грузового места - от одной до четырех пломб в точках стыкования окантовочных полос или других связочных материалов.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60. Опломбирование кузова транспортного средства, укрытого брезентом, производится только в случае, если соединение брезента с кузовом обеспечивает невозможность доступа к грузу.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61. Пломба должна быть навешана на проволоку и сжата тисками так, чтобы оттиски с обеих сторон были читаемы, а проволоку нельзя было извлечь из пломбы. После сжатия тисками каждая пломба должна быть тщательно осмотрена и в случае обнаружения дефекта заменена другой.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Перевозка с неясными оттисками установленных контрольных знаков на пломбах, а также с неправильно навешанными пломбами запрещается.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62. Опломбирование отдельных видов грузов может осуществляться способом их обандероливания, если это предусмотрено договором перевозки груза.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Применяемые для обандероливания грузов бумажная лента, тесьма и другие материалы не должны иметь узлы и наращивания. При обандероливании каждое место скрепления между собой используемого упаковочного материала должно маркироваться штампом грузоотправителя.</w:t>
      </w:r>
    </w:p>
    <w:p w:rsidR="006628BB" w:rsidRPr="006628BB" w:rsidRDefault="006628BB" w:rsidP="006628B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</w:t>
      </w:r>
      <w:hyperlink r:id="rId65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Постановления</w:t>
        </w:r>
      </w:hyperlink>
      <w:r w:rsidRPr="006628B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Правительства РФ от 24.11.2016 N 1233)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Обандероливание должно исключать доступ к грузу без нарушения целостности используемого упаковочного материала.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V. Сроки доставки, выдача груза. Очистка транспортных</w:t>
      </w:r>
    </w:p>
    <w:p w:rsidR="006628BB" w:rsidRPr="006628BB" w:rsidRDefault="006628BB" w:rsidP="0066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средств и контейнеров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63. Перевозчик доставляет и выдает груз грузополучателю по адресу, указанному грузоотправителем в транспортной накладной, грузополучатель - принимает доставленный ему груз. Перевозчик осуществляет доставку груза в срок, установленный договором перевозки груза. В случае если в договоре перевозки груза сроки не установлены, доставка груза осуществляется: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а) в городском, пригородном сообщении - в суточный срок;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б) в междугородном или международном сообщениях - из расчета одни сутки на каждые 300 км расстояния перевозки.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64. О задержке доставки груза перевозчик информирует грузоотправителя и грузополучателя. Если иное не установлено договором перевозки груза, грузоотправитель и грузополучатель вправе считать груз утраченным и потребовать возмещения ущерба за утраченный груз, если он не был выдан грузополучателю по его требованию: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а) в течение 10 дней со дня приема груза для перевозки - при перевозке в городском и пригородном сообщениях;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б) в течение 30 дней со дня, когда груз должен был быть выдан грузополучателю, - при перевозке в междугородном сообщении.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65. Грузополучатель вправе отказаться от принятия груза и потребовать от перевозчика возмещения ущерба в случае повреждения (порчи) груза в процессе перевозки по вине перевозчика, если использование груза по прямому назначению невозможно.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66. В случае отказа грузополучателя принять груз по причинам, не зависящим от перевозчика, последний вправе доставить груз по указанному грузоотправителем новому адресу (переадресовка груза), а при невозможности доставки груза по новому адресу - возвратить груз грузоотправителю с соответствующим предварительным уведомлением. Расходы на перевозку груза при его возврате или переадресовке возмещаются за счет грузоотправителя.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67. Переадресовка груза осуществляется в следующем порядке: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а) водитель с использованием средств связи информирует перевозчика о дате, времени и причинах отказа грузополучателя принять груз;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б) перевозчик в письменной форме либо с использованием средств связи уведомляет грузоотправителя об отказе и причинах отказа грузополучателя принять груз и запрашивает указание о переадресовке груза;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в) при неполучении от грузоотправителя переадресовки в течение 2 часов с момента его уведомления о невозможности доставки груза перевозчик в письменной форме уведомляет грузоотправителя о возврате груза и дает указание водителю о возврате груза грузоотправителю;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г) при получении от грузоотправителя указания о переадресовке груза до его доставки грузополучателю, указанному в транспортной накладной, перевозчик с использованием средств связи информирует водителя о переадресовке.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68. При подаче транспортного средства под выгрузку грузополучатель отмечает в транспортной накладной в присутствии перевозчика (водителя) фактические дату и время подачи транспортного средства под выгрузку, а также состояние груза, тары, упаковки, маркировки и опломбирования, массу груза и количество грузовых мест.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69. По завершении пользования транспортным средством фрахтователь отмечает в заказе-наряде в присутствии фрахтовщика (водителя) фактические дату и время завершения пользования транспортным средством.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70. Проверка массы груза и количества грузовых мест, а также выдача груза грузополучателю осуществляются в порядке, предусмотренном </w:t>
      </w:r>
      <w:hyperlink r:id="rId66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статьей 15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Федерального закона.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71. После выгрузки грузов транспортные средства и контейнеры должны быть очищены от остатков этих грузов, а после перевозки грузов по перечню согласно </w:t>
      </w:r>
      <w:hyperlink r:id="rId67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приложению N 9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транспортные средства и контейнеры должны быть промыты и при необходимости продезинфицированы.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72. Обязанность по очистке, промывке и дезинфекции транспортных средств и контейнеров лежит на грузополучателях. Перевозчик по согласованию с грузополучателем вправе принимать на себя за плату выполнение работ по промывке и дезинфекции транспортных средств и контейнеров.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VI. Особенности перевозки отдельных видов грузов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73. При перевозке груза навалом, насыпью, наливом или в контейнерах его масса определяется грузоотправителем и при приеме груза перевозчиком указывается грузоотправителем в транспортной накладной.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74. При перевозке на транспортном средстве однородных штучных грузов отдельные маркировочные надписи (кроме массы груза брутто и нетто) не наносятся, за исключением мелких партий грузов.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перевозке однородных штучных грузов в таре в адрес одного грузополучателя в количестве 5 и более грузовых мест допускается маркировка не менее 4 грузовых мест.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перевозке груза навалом, насыпью или наливом его маркировка не производится.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75. Размещение делимого груза на транспортном средстве осуществляется таким образом, чтобы общая масса транспортного средства с таким грузом не превышала допустимые массы транспортных средств, установленные в </w:t>
      </w:r>
      <w:hyperlink r:id="rId68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приложении N 1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настоящим Правилам, а допустимые осевые нагрузки транспортных средств не превышали допустимые осевые нагрузки транспортных средств, установленные в </w:t>
      </w:r>
      <w:hyperlink r:id="rId69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приложении N 2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настоящим Правилам.</w:t>
      </w:r>
    </w:p>
    <w:p w:rsidR="006628BB" w:rsidRPr="006628BB" w:rsidRDefault="006628BB" w:rsidP="006628B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Постановлений Правительства РФ от 09.01.2014 </w:t>
      </w:r>
      <w:hyperlink r:id="rId70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N 12</w:t>
        </w:r>
      </w:hyperlink>
      <w:r w:rsidRPr="006628B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(ред. 27.12.2014), от 22.12.2016 </w:t>
      </w:r>
      <w:hyperlink r:id="rId71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N 1442</w:t>
        </w:r>
      </w:hyperlink>
      <w:r w:rsidRPr="006628B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)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76. При перевозке груза навалом, насыпью или наливом, груза, опломбированного грузоотправителем, скоропортящегося и опасного груза, а также части груза, перевозимого по одной транспортной накладной, объявление ценности груза не допускается.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77. Скоропортящийся груз перевозится с соблюдением температурного режима, определенного условиями его перевозки, обеспечивающими сохранность его потребительских свойств, указываемыми грузоотправителем в графе 5 транспортной накладной.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78. Размер естественной убыли груза, перевозимого навалом, насыпью или наливом по нескольким транспортным накладным от одного грузоотправителя в адрес одного грузополучателя, </w:t>
      </w: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определяется для всей партии одновременно выданного груза в соответствии с нормами естественной убыли, определяемыми в установленном порядке.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VII. Порядок составления актов и оформления претензий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79. Акт составляется в следующих случаях: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а) невывоз по вине перевозчика груза, предусмотренного договором перевозки груза;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б) непредоставление транспортного средства и контейнера под погрузку;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в) утрата или недостача груза, повреждения (порчи) груза;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г) непредъявление для перевозки груза, предусмотренного договором перевозки груза;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д) отказ от пользования транспортным средством, предоставляемым на основании договора фрахтования;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е) просрочка доставки груза;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ж) задержка (простой) транспортных средств, предоставленных под погрузку и выгрузку;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з) задержка (простой) контейнеров, принадлежащих перевозчику и предоставленных под погрузку.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80. Акт составляется заинтересованной стороной в день обнаружения обстоятельств, подлежащих оформлению актом. При невозможности составить акт в указанный срок он составляется в течение следующих суток. В случае уклонения перевозчиков, фрахтовщиков, грузоотправителей, грузополучателей и фрахтователей от составления акта соответствующая сторона вправе составить акт без участия уклоняющейся стороны, предварительно уведомив ее в письменной форме о составлении акта, если иная форма уведомления не предусмотрена договором перевозки груза или договором фрахтования.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81. Отметки в транспортной накладной и заказе-наряде о составлении акта осуществляют должностные лица, уполномоченные на составление актов.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82. Акт содержит: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а) дату и место составления акта;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б) фамилии, имена, отчества и должности лиц, участвующих в составлении акта;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в) краткое описание обстоятельств, послуживших основанием для составления акта;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г) в случае утраты или недостачи груза, повреждения (порчи) груза - их описание и фактический размер;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д) подписи участвующих в составлении акта сторон.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83. В случае, указанном в </w:t>
      </w:r>
      <w:hyperlink r:id="rId72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подпункте "г" пункта 82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настоящих Правил, к акту прилагаются результаты проведения экспертизы для определения размера фактических недостачи и повреждения (порчи) груза, при этом указанный акт должен быть составлен в присутствии водителя.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84. В случае отказа от подписи лица, участвующего в составлении акта, в акте указывается причина отказа.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85. Акт составляется в количестве экземпляров, соответствующем числу участвующих в его составлении лиц, но не менее чем в 2 экземплярах. Исправления в составленном акте не допускаются.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86. В транспортной накладной, заказе-наряде, путевом листе и сопроводительной ведомости должна быть сделана отметка о составлении акта, содержащая краткое описание обстоятельств, послуживших основанием для ее проставления, и размер штрафа.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отношении специализированных транспортных средств по перечню согласно </w:t>
      </w:r>
      <w:hyperlink r:id="rId73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приложению N 10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размер штрафа за задержку (простой) транспортного средства устанавливается в соответствии с </w:t>
      </w:r>
      <w:hyperlink r:id="rId74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частью 5 статьи 35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Федерального закона.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87. Претензии предъявляются перевозчикам (фрахтовщикам) по месту их нахождения в письменной форме в течение срока исковой давности, установленного </w:t>
      </w:r>
      <w:hyperlink r:id="rId75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статьей 42</w:t>
        </w:r>
      </w:hyperlink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Федерального закона.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88. Претензия содержит: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а) дату и место составления;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б) полное наименование (фамилия, имя и отчество), адрес места нахождения (места жительства) лица, подавшего претензию;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в) полное наименование (фамилия, имя и отчество), адрес места нахождения (места жительства) лица, к которому предъявляется претензия;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г) краткое описание обстоятельств, послуживших основанием для подачи претензии;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д) обоснование, расчет и сумма претензии по каждому требованию;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е) перечень прилагаемых документов, подтверждающих обстоятельства, изложенные в претензии (акт и транспортная накладная, заказ-наряд с отметками и др.);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ж) фамилию, имя и отчество, должность лица, подписавшего претензию, его подпись.</w:t>
      </w:r>
    </w:p>
    <w:p w:rsidR="006628BB" w:rsidRPr="006628BB" w:rsidRDefault="006628BB" w:rsidP="006628B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(в ред. </w:t>
      </w:r>
      <w:hyperlink r:id="rId76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Постановления</w:t>
        </w:r>
      </w:hyperlink>
      <w:r w:rsidRPr="006628B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Правительства РФ от 24.11.2016 N 1233)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89. Претензия составляется в 2 экземплярах, один из которых отправляется перевозчику (фрахтовщику), а другой - остается у лица, подавшего претензию.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N 1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к Правилам перевозок грузов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автомобильным транспортом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ДОПУСТИМЫЕ МАССЫ ТРАНСПОРТНЫХ СРЕДСТВ</w:t>
      </w:r>
    </w:p>
    <w:p w:rsidR="006628BB" w:rsidRPr="006628BB" w:rsidRDefault="006628BB" w:rsidP="0066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8"/>
        <w:gridCol w:w="2942"/>
      </w:tblGrid>
      <w:tr w:rsidR="006628BB" w:rsidRPr="006628BB" w:rsidTr="006628BB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транспортного средства или комбинации транспортных средств, количество и расположение осей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Допустимая масса транспортного средства, тонн</w:t>
            </w:r>
          </w:p>
        </w:tc>
      </w:tr>
      <w:tr w:rsidR="006628BB" w:rsidRPr="006628BB" w:rsidTr="006628BB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Одиночные автомобили</w:t>
            </w:r>
          </w:p>
        </w:tc>
      </w:tr>
      <w:tr w:rsidR="006628BB" w:rsidRPr="006628BB" w:rsidTr="006628BB"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двухосные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</w:tr>
      <w:tr w:rsidR="006628BB" w:rsidRPr="006628BB" w:rsidTr="006628BB"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трехосные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6628BB" w:rsidRPr="006628BB" w:rsidTr="006628BB"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четырехосные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</w:tr>
      <w:tr w:rsidR="006628BB" w:rsidRPr="006628BB" w:rsidTr="006628BB"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пятиосные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</w:tr>
      <w:tr w:rsidR="006628BB" w:rsidRPr="006628BB" w:rsidTr="006628BB">
        <w:tc>
          <w:tcPr>
            <w:tcW w:w="0" w:type="auto"/>
            <w:gridSpan w:val="2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Автопоезда седельные и прицепные</w:t>
            </w:r>
          </w:p>
        </w:tc>
      </w:tr>
      <w:tr w:rsidR="006628BB" w:rsidRPr="006628BB" w:rsidTr="006628BB"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трехосные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</w:tr>
      <w:tr w:rsidR="006628BB" w:rsidRPr="006628BB" w:rsidTr="006628BB"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четырехосные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</w:tr>
      <w:tr w:rsidR="006628BB" w:rsidRPr="006628BB" w:rsidTr="006628BB"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пятиосные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6628BB" w:rsidRPr="006628BB" w:rsidTr="006628BB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шестиосные и более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</w:tr>
    </w:tbl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N 2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к Правилам перевозок грузов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автомобильным транспортом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ДОПУСТИМЫЕ ОСЕВЫЕ НАГРУЗКИ ТРАНСПОРТНЫХ СРЕДСТВ</w:t>
      </w:r>
    </w:p>
    <w:p w:rsidR="006628BB" w:rsidRPr="006628BB" w:rsidRDefault="006628BB" w:rsidP="0066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1006"/>
        <w:gridCol w:w="1511"/>
        <w:gridCol w:w="1454"/>
        <w:gridCol w:w="1503"/>
      </w:tblGrid>
      <w:tr w:rsidR="006628BB" w:rsidRPr="006628BB" w:rsidTr="006628BB"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Расположение осей транспортного средства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Расстояние между сближенными осями (метров)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Допустимые осевые нагрузки колесных транспортных средств в зависимости от нормативной (расчетной) осевой нагрузки (тонн) и числа колес на оси</w:t>
            </w:r>
          </w:p>
        </w:tc>
      </w:tr>
      <w:tr w:rsidR="006628BB" w:rsidRPr="006628BB" w:rsidTr="006628BB"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28BB" w:rsidRPr="006628BB" w:rsidRDefault="006628BB" w:rsidP="006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28BB" w:rsidRPr="006628BB" w:rsidRDefault="006628BB" w:rsidP="006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для автомобильных дорог, рассчитанных на осевую нагрузку 6 тонн/ось </w:t>
            </w:r>
            <w:hyperlink r:id="rId77" w:history="1">
              <w:r w:rsidRPr="006628BB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автомобильных дорог, рассчитанных на осевую нагрузку 10 тонн/ось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автомобильных дорог, рассчитанных на осевую нагрузку 11,5 тонны/ось</w:t>
            </w:r>
          </w:p>
        </w:tc>
      </w:tr>
      <w:tr w:rsidR="006628BB" w:rsidRPr="006628BB" w:rsidTr="006628BB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Одиночные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свыше 2,5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5,5 (6)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(10)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10,5 (11,5)</w:t>
            </w:r>
          </w:p>
        </w:tc>
      </w:tr>
      <w:tr w:rsidR="006628BB" w:rsidRPr="006628BB" w:rsidTr="006628BB">
        <w:tc>
          <w:tcPr>
            <w:tcW w:w="0" w:type="auto"/>
            <w:vMerge w:val="restart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Сдвоенные оси прицепов, полуприцепов, грузовых автомобилей, автомобилей-тягачей, седельных тягачей при расстоянии между осями (нагрузка на тележку, сумма осевых масс)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 (включительно)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(9)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(11)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11,5 (12,5)</w:t>
            </w:r>
          </w:p>
        </w:tc>
      </w:tr>
      <w:tr w:rsidR="006628BB" w:rsidRPr="006628BB" w:rsidTr="006628BB">
        <w:tc>
          <w:tcPr>
            <w:tcW w:w="0" w:type="auto"/>
            <w:vMerge/>
            <w:vAlign w:val="center"/>
            <w:hideMark/>
          </w:tcPr>
          <w:p w:rsidR="006628BB" w:rsidRPr="006628BB" w:rsidRDefault="006628BB" w:rsidP="006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свыше 1 до 1,3 (включительно)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(10)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(14)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(16)</w:t>
            </w:r>
          </w:p>
        </w:tc>
      </w:tr>
      <w:tr w:rsidR="006628BB" w:rsidRPr="006628BB" w:rsidTr="006628BB">
        <w:tc>
          <w:tcPr>
            <w:tcW w:w="0" w:type="auto"/>
            <w:vMerge/>
            <w:vAlign w:val="center"/>
            <w:hideMark/>
          </w:tcPr>
          <w:p w:rsidR="006628BB" w:rsidRPr="006628BB" w:rsidRDefault="006628BB" w:rsidP="006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свыше 1,3 до 1,8 (включительно)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(11)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(16)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(18)</w:t>
            </w:r>
          </w:p>
        </w:tc>
      </w:tr>
      <w:tr w:rsidR="006628BB" w:rsidRPr="006628BB" w:rsidTr="006628BB">
        <w:tc>
          <w:tcPr>
            <w:tcW w:w="0" w:type="auto"/>
            <w:vMerge/>
            <w:vAlign w:val="center"/>
            <w:hideMark/>
          </w:tcPr>
          <w:p w:rsidR="006628BB" w:rsidRPr="006628BB" w:rsidRDefault="006628BB" w:rsidP="006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свыше 1,8 до 2,5 (включительно)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(12)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(18)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(20)</w:t>
            </w:r>
          </w:p>
        </w:tc>
      </w:tr>
      <w:tr w:rsidR="006628BB" w:rsidRPr="006628BB" w:rsidTr="006628BB">
        <w:tc>
          <w:tcPr>
            <w:tcW w:w="0" w:type="auto"/>
            <w:vMerge w:val="restart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Строенные оси прицепов, полуприцепов, грузовых автомобилей, автомобилей-тягачей, седельных тягачей при расстоянии между осями (нагрузка на тележку, сумма осевых масс)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 (включительно)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(12)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(16,5)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(18)</w:t>
            </w:r>
          </w:p>
        </w:tc>
      </w:tr>
      <w:tr w:rsidR="006628BB" w:rsidRPr="006628BB" w:rsidTr="006628BB">
        <w:tc>
          <w:tcPr>
            <w:tcW w:w="0" w:type="auto"/>
            <w:vMerge/>
            <w:vAlign w:val="center"/>
            <w:hideMark/>
          </w:tcPr>
          <w:p w:rsidR="006628BB" w:rsidRPr="006628BB" w:rsidRDefault="006628BB" w:rsidP="006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свыше 1 до 1,3 (включительно)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(13)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(19,5)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(21)</w:t>
            </w:r>
          </w:p>
        </w:tc>
      </w:tr>
      <w:tr w:rsidR="006628BB" w:rsidRPr="006628BB" w:rsidTr="006628BB">
        <w:tc>
          <w:tcPr>
            <w:tcW w:w="0" w:type="auto"/>
            <w:vMerge/>
            <w:vAlign w:val="center"/>
            <w:hideMark/>
          </w:tcPr>
          <w:p w:rsidR="006628BB" w:rsidRPr="006628BB" w:rsidRDefault="006628BB" w:rsidP="006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свыше 1,3 до 1,8 (включительно)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13,5 (15)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21 (22,5 </w:t>
            </w:r>
            <w:hyperlink r:id="rId78" w:history="1">
              <w:r w:rsidRPr="006628BB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&lt;**&gt;</w:t>
              </w:r>
            </w:hyperlink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23,5 (24)</w:t>
            </w:r>
          </w:p>
        </w:tc>
      </w:tr>
      <w:tr w:rsidR="006628BB" w:rsidRPr="006628BB" w:rsidTr="006628BB">
        <w:tc>
          <w:tcPr>
            <w:tcW w:w="0" w:type="auto"/>
            <w:vMerge/>
            <w:vAlign w:val="center"/>
            <w:hideMark/>
          </w:tcPr>
          <w:p w:rsidR="006628BB" w:rsidRPr="006628BB" w:rsidRDefault="006628BB" w:rsidP="006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свыше 1,8 до 2,5 (включительно)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(16)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(23)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(26)</w:t>
            </w:r>
          </w:p>
        </w:tc>
      </w:tr>
      <w:tr w:rsidR="006628BB" w:rsidRPr="006628BB" w:rsidTr="006628BB">
        <w:tc>
          <w:tcPr>
            <w:tcW w:w="0" w:type="auto"/>
            <w:vMerge w:val="restart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Сближенные оси грузовых автомобилей, автомобилей-тягачей, седельных тягачей, прицепов и полуприцепов с количеством осей более трех при расстоянии между осями (нагрузка на одну ось)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 (включительно)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3,5 (4)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(5,5)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5,5 (6)</w:t>
            </w:r>
          </w:p>
        </w:tc>
      </w:tr>
      <w:tr w:rsidR="006628BB" w:rsidRPr="006628BB" w:rsidTr="006628BB">
        <w:tc>
          <w:tcPr>
            <w:tcW w:w="0" w:type="auto"/>
            <w:vMerge/>
            <w:vAlign w:val="center"/>
            <w:hideMark/>
          </w:tcPr>
          <w:p w:rsidR="006628BB" w:rsidRPr="006628BB" w:rsidRDefault="006628BB" w:rsidP="006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свыше 1 до 1,3 (включительно)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(4,5)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(6,5)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6,5 (7)</w:t>
            </w:r>
          </w:p>
        </w:tc>
      </w:tr>
      <w:tr w:rsidR="006628BB" w:rsidRPr="006628BB" w:rsidTr="006628BB">
        <w:tc>
          <w:tcPr>
            <w:tcW w:w="0" w:type="auto"/>
            <w:vMerge/>
            <w:vAlign w:val="center"/>
            <w:hideMark/>
          </w:tcPr>
          <w:p w:rsidR="006628BB" w:rsidRPr="006628BB" w:rsidRDefault="006628BB" w:rsidP="006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свыше 1,3 до 1,8 (включительно)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4,5 (5)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6,5 (7)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7,5 (8)</w:t>
            </w:r>
          </w:p>
        </w:tc>
      </w:tr>
      <w:tr w:rsidR="006628BB" w:rsidRPr="006628BB" w:rsidTr="006628BB">
        <w:tc>
          <w:tcPr>
            <w:tcW w:w="0" w:type="auto"/>
            <w:vMerge/>
            <w:vAlign w:val="center"/>
            <w:hideMark/>
          </w:tcPr>
          <w:p w:rsidR="006628BB" w:rsidRPr="006628BB" w:rsidRDefault="006628BB" w:rsidP="006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свыше 1,8 до 2,5 (вкл</w:t>
            </w: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ючительно)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 (5,5)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(7,5)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8,5 (9)</w:t>
            </w:r>
          </w:p>
        </w:tc>
      </w:tr>
      <w:tr w:rsidR="006628BB" w:rsidRPr="006628BB" w:rsidTr="006628BB">
        <w:tc>
          <w:tcPr>
            <w:tcW w:w="0" w:type="auto"/>
            <w:vMerge w:val="restart"/>
            <w:tcBorders>
              <w:bottom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Сближенные оси транспортных средств, имеющих на каждой оси по восемь и более колес (нагрузка на одну ось)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 (включительно)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6628BB" w:rsidRPr="006628BB" w:rsidTr="006628BB"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:rsidR="006628BB" w:rsidRPr="006628BB" w:rsidRDefault="006628BB" w:rsidP="006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свыше 1 до 1,3 (включительно)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6628BB" w:rsidRPr="006628BB" w:rsidTr="006628BB"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:rsidR="006628BB" w:rsidRPr="006628BB" w:rsidRDefault="006628BB" w:rsidP="006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свыше 1,3 до 1,8 (включительно)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</w:tr>
      <w:tr w:rsidR="006628BB" w:rsidRPr="006628BB" w:rsidTr="006628BB"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:rsidR="006628BB" w:rsidRPr="006628BB" w:rsidRDefault="006628BB" w:rsidP="006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свыше 1,8 до 2,5 (включительно)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</w:tr>
    </w:tbl>
    <w:p w:rsidR="006628BB" w:rsidRPr="006628BB" w:rsidRDefault="006628BB" w:rsidP="006628B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--------------------------------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&lt;*&gt;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&lt;**&gt; Для транспортных средств с односкатными колесами, оборудованными пневматической или эквивалентной ей подвеской.</w:t>
      </w:r>
    </w:p>
    <w:p w:rsidR="006628BB" w:rsidRPr="006628BB" w:rsidRDefault="006628BB" w:rsidP="006628B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Примечания: 1. В скобках приведены значения для двухскатных колес, без скобок - для односкатных.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2. Оси с односкатными и двухскатными колесами, объединенные в группу сближенных осей, следует рассматривать как сближенные оси с односкатными колесами.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3. Для сдвоенных и строенных осей, конструктивно объединенных в общую тележку, допустимая осевая нагрузка определяется путем деления общей допустимой нагрузки на тележку на соответствующее количество осей.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4. Допускается неравномерное распределение нагрузки по осям для двухосных и трехосных тележек, если суммарная нагрузка на тележку не превышает допустимую и нагрузка на наиболее нагруженную ось не превышает допустимую осевую нагрузку соответствующей (односкатной или двускатной) одиночной оси.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N 3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к Правилам перевозок грузов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автомобильным транспортом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ПРЕДЕЛЬНО ДОПУСТИМЫЕ ГАБАРИТЫ ТРАНСПОРТНЫХ СРЕДСТВ</w:t>
      </w:r>
    </w:p>
    <w:p w:rsidR="006628BB" w:rsidRPr="006628BB" w:rsidRDefault="006628BB" w:rsidP="0066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Длина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62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1"/>
        <w:gridCol w:w="108"/>
        <w:gridCol w:w="1371"/>
      </w:tblGrid>
      <w:tr w:rsidR="006628BB" w:rsidRPr="006628BB" w:rsidTr="006628BB"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Одиночное транспортное средство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метров</w:t>
            </w:r>
          </w:p>
        </w:tc>
      </w:tr>
      <w:tr w:rsidR="006628BB" w:rsidRPr="006628BB" w:rsidTr="006628BB"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Прицеп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метров</w:t>
            </w:r>
          </w:p>
        </w:tc>
      </w:tr>
      <w:tr w:rsidR="006628BB" w:rsidRPr="006628BB" w:rsidTr="006628BB"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Автопоезд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метров</w:t>
            </w:r>
          </w:p>
        </w:tc>
      </w:tr>
    </w:tbl>
    <w:p w:rsidR="006628BB" w:rsidRPr="006628BB" w:rsidRDefault="006628BB" w:rsidP="006628B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Ширина</w:t>
      </w:r>
    </w:p>
    <w:p w:rsidR="006628BB" w:rsidRPr="006628BB" w:rsidRDefault="006628BB" w:rsidP="006628B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62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8"/>
        <w:gridCol w:w="85"/>
        <w:gridCol w:w="1137"/>
      </w:tblGrid>
      <w:tr w:rsidR="006628BB" w:rsidRPr="006628BB" w:rsidTr="006628BB"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транспортные средства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2,55 метра</w:t>
            </w:r>
          </w:p>
        </w:tc>
      </w:tr>
      <w:tr w:rsidR="006628BB" w:rsidRPr="006628BB" w:rsidTr="006628BB"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Изотермические кузова транспортных средств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2,6 метра</w:t>
            </w:r>
          </w:p>
        </w:tc>
      </w:tr>
    </w:tbl>
    <w:p w:rsidR="006628BB" w:rsidRPr="006628BB" w:rsidRDefault="006628BB" w:rsidP="006628B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Высота</w:t>
      </w:r>
    </w:p>
    <w:p w:rsidR="006628BB" w:rsidRPr="006628BB" w:rsidRDefault="006628BB" w:rsidP="006628B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62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  <w:gridCol w:w="137"/>
        <w:gridCol w:w="1319"/>
      </w:tblGrid>
      <w:tr w:rsidR="006628BB" w:rsidRPr="006628BB" w:rsidTr="006628BB">
        <w:tc>
          <w:tcPr>
            <w:tcW w:w="0" w:type="auto"/>
            <w:vAlign w:val="center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транспортные средства</w:t>
            </w:r>
          </w:p>
        </w:tc>
        <w:tc>
          <w:tcPr>
            <w:tcW w:w="0" w:type="auto"/>
            <w:vAlign w:val="center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628BB" w:rsidRPr="006628BB" w:rsidRDefault="006628BB" w:rsidP="006628B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метра</w:t>
            </w:r>
          </w:p>
        </w:tc>
      </w:tr>
    </w:tbl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Примечание. Предельно допустимые габариты транспортных средств, указанные в настоящем приложении, включают в себя размеры съемных кузовов и тары для грузов, включая контейнеры.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N 4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к Правилам перевозок грузов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автомобильным транспортом</w:t>
      </w:r>
    </w:p>
    <w:p w:rsidR="006628BB" w:rsidRPr="006628BB" w:rsidRDefault="006628BB" w:rsidP="006628B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Форма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КонсультантПлюс: примечание.</w:t>
      </w:r>
    </w:p>
    <w:p w:rsidR="006628BB" w:rsidRPr="006628BB" w:rsidRDefault="006628BB" w:rsidP="006628BB">
      <w:pPr>
        <w:spacing w:after="192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 xml:space="preserve">По вопросу документального подтверждения затрат на перевозку грузов автомобильным транспортом см. </w:t>
      </w:r>
      <w:hyperlink r:id="rId79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Письмо</w:t>
        </w:r>
      </w:hyperlink>
      <w:r w:rsidRPr="006628BB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 xml:space="preserve"> ФНС РФ от 21.03.2012 N ЕД-4-3/4681@.</w:t>
      </w:r>
    </w:p>
    <w:p w:rsidR="006628BB" w:rsidRPr="006628BB" w:rsidRDefault="006628BB" w:rsidP="006628BB">
      <w:pPr>
        <w:spacing w:after="0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КонсультантПлюс: примечание.</w:t>
      </w:r>
    </w:p>
    <w:p w:rsidR="006628BB" w:rsidRPr="006628BB" w:rsidRDefault="006628BB" w:rsidP="006628BB">
      <w:pPr>
        <w:spacing w:after="96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hyperlink r:id="rId80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Разъяснением</w:t>
        </w:r>
      </w:hyperlink>
      <w:r w:rsidRPr="006628BB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 xml:space="preserve"> Росалкогольрегулирования от 08.07.2011 сообщено, что транспортная накладная, утвержденная данным документом, не является сопроводительным документом, удостоверяющим легальность производства и оборота этилового спирта, алкогольной и спиртосодержащей продукции.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ТРАНСПОРТНАЯ НАКЛАДНАЯ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Транспортная накладная        │          Заказ (заявка)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├─────────────────────────────────────┼─────────────────────┬─────────────┤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│Экземпляр N                          │Дата                 │N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├─────────────────────────────────────┼─────────────────────┴─────────────┤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1. Грузоотправитель (грузовладелец) │        2. Грузополучатель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│_____________________________________│___________________________________│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│(фамилия, имя, отчество, адрес места │  (фамилия, имя, отчество, адрес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жительства, номер телефона - для   │места жительства, номер телефона -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физического лица           │       для физического лица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(уполномоченного лица))       │      (уполномоченного лица))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│_____________________________________│___________________________________│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(полное наименование, адрес места  │ (полное наименование, адрес места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нахождения, номер телефона - для   │ нахождения, номер телефона - для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юридического лица)          │        юридического лица)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3. Наименование груза      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(отгрузочное наименование груза (для опасных грузов - в соответствии с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hyperlink r:id="rId81" w:history="1">
        <w:r w:rsidRPr="006628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ДОПОГ</w:t>
        </w:r>
      </w:hyperlink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), его состояние и другая необходимая информация о грузе)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(количество грузовых мест, маркировка, вид тары и способ упаковки)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(масса нетто (брутто) грузовых мест в килограммах, размеры (высота,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ширина и длина) в метрах, объем грузовых мест в кубических метрах)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(в случае перевозки опасного груза - информация по каждому опасному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веществу, материалу или изделию в соответствии с пунктом 5.4.1 ДОПОГ)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4. Сопроводительные документы на груз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(перечень прилагаемых к транспортной накладной документов,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предусмотренных </w:t>
      </w:r>
      <w:hyperlink r:id="rId82" w:history="1">
        <w:r w:rsidRPr="006628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ДОПОГ</w:t>
        </w:r>
      </w:hyperlink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, санитарными, таможенными, карантинными,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иными правилами в соответствии с законодательством Российской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Федерации, либо регистрационные номера указанных документов,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если такие документы (сведения о таких документах) содержатся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в государственных информационных системах)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(перечень прилагаемых к грузу сертификатов, паспортов качества,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удостоверений, разрешений, инструкций, товарораспорядительных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и других документов, наличие которых установлено законодательством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Российской Федерации, либо регистрационные номера указанных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документов, если такие документы (сведения о таких документах)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содержатся в государственных информационных системах)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5. Указания грузоотправителя   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(параметры транспортного средства, необходимые для осуществления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перевозки груза (тип, марка, грузоподъемность, вместимость и др.))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(указания, необходимые для выполнения фитосанитарных, санитарных,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карантинных, таможенных и прочих требований, установленных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законодательством Российской Федерации)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(рекомендации о предельных сроках и температурном режиме перевозки,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сведения о запорно-пломбировочных устройствах (в случае их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предоставления грузоотправителем), объявленная стоимость (ценность)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груза, запрещение перегрузки груза)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6. Прием груза            │          7. Сдача груза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│_____________________________________│___________________________________│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(адрес места погрузки)        │       (адрес места выгрузки)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│_____________________________________│___________________________________│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(дата и время подачи транспортного  │ (дата и время подачи транспортного│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средства под погрузку)        │       средства под выгрузку)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 __________________│_________________ 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│(фактические дата  (фактические дата │(фактические дата (фактические дата│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│и время прибытия)   и время убытия)  │и время прибытия)  и время убытия)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│_____________________________________│___________________________________│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│(фактическое состояние груза, тары,  │(фактическое состояние груза, тары,│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упаковки, маркировки и        │       упаковки, маркировки и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опломбирования)            │          опломбирования)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│___________________ _________________│__________________ 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(масса груза)       (количество   │  (масса груза)       (количество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грузовых мест)  │                    грузовых мест)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│               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│_____________________________________│___________________________________│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(должность, подпись, расшифровка   │  (должность, подпись, расшифровка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подписи грузоотправителя       │      подписи грузополучателя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(уполномоченного лица))        │      (уполномоченного лица))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│_____________________________________│___________________________________│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(подпись, расшифровка подписи    │   (подпись, расшифровка подписи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водителя, принявшего груз для    │      водителя, сдавшего груз)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перевозки)             │               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8. Условия перевозки       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(сроки, по истечении которых грузоотправитель и грузополучатель вправе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считать груз утраченным, форма уведомления о проведении экспертизы для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определения размера фактических недостачи, повреждения (порчи) груза)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(размер платы и предельный срок хранения груза в терминале перевозчика,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сроки погрузки (выгрузки) груза, порядок предоставления и установки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приспособлений, необходимых для погрузки, выгрузки и перевозки груза)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(порядок внесения в транспортную накладную записи о массе груза и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способе ее определения, опломбирования крытых транспортных средств и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контейнеров, порядок осуществления погрузо-разгрузочных работ,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выполнения работ по промывке и дезинфекции транспортных средств)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(размер штрафа за невывоз груза по вине перевозчика, несвоевременное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предоставление транспортного средства, контейнера и просрочку доставки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груза; порядок исчисления срока просрочки)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(размер штрафа за непредъявление транспортных средств для перевозки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груза, за задержку (простой) транспортных средств, поданных под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│погрузку, выгрузку, за простой специализированных транспортных средств и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задержку (простой) контейнеров) 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9. Информация о принятии заказа (заявки) к исполнению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 _______________________________________ 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│(дата принятия заказа    (фамилия, имя, отчество, должность    (подпись)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│(заявки) к исполнению)     лица, принявшего заказ (заявку)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к исполнению)    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Продолжение приложения N 4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Оборотная сторона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10. Перевозчик          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(фамилия, имя, отчество, адрес места жительства, номер телефона - для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физического лица (уполномоченного лица))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(наименование и адрес места нахождения, номер телефона - для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юридического лица)        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│________________________________________________________________________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(фамилия, имя, отчество, данные о средствах связи (при их наличии)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водителя (водителей))      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11. Транспортное средство    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├──────────────────────────────────────────────┬──────────────────────────┤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│______________________________________________│__________________________│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(количество, тип, марка, грузоподъемность (в │ (регистрационные номера)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тоннах), вместимость (в кубических метрах))  │      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│______________________________________________│__________________________│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│      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├──────────────────────────────────────────────┴──────────────────────────┤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12. Оговорки и замечания перевозчика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│_____________________________________│___________________________________│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(фактическое состояние груза, тары, │(фактическое состояние груза, тары,│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упаковки, маркировки и        │      упаковки, маркировки и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опломбирования при приеме груза)   │  опломбирования при сдаче груза)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│_____________________________________│___________________________________│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(изменение условий перевозки при   │ (изменение условий перевозки при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движении)              │             выгрузке)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13. Прочие условия        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(номер, дата и срок действия специального разрешения, установленный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маршрут перевозки опасного, тяжеловесного или крупногабаритного груза)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(режим труда и отдыха водителя в пути следования, сведения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о коммерческих и иных актах)   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14. Переадресовка        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│_____________________________________│___________________________________│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(дата, форма переадресовки (устно  │(адрес нового пункта выгрузки, дата│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или письменно))           │   и время подачи транспортного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│      средства под выгрузку)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│_____________________________________│___________________________________│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(сведения о лице, от которого    │ (при изменении получателя груза -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получено указание на переадресовку  │        новое наименование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(наименование, фамилия, имя,     │    грузополучателя и место его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отчество и др.)           │            нахождения)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15. Стоимость услуг перевозчика и порядок расчета провозной платы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├───────────────────────────────┬─────────────────────────────────────────┤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___________________________  │ _______________________________________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(стоимость услуги в рублях,  │  (расходы перевозчика и предъявляемые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порядок (механизм)       │  грузоотправителю платежи за проезд по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расчета (исчислений) платы)  │     платным автомобильным дорогам,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│_______________________________│_________________________________________│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(размер провозной платы    │  за перевозку опасных, тяжеловесных и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(заполняется после       │     крупногабаритных грузов, уплату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│окончания перевозки) в рублях) │       таможенных пошлин и сборов,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│_______________________________│_________________________________________│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│выполнение погрузо-разгрузочных работ, а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│  также работ по промывке и дезинфекции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│          транспортных средств)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├───────────────────────────────┴─────────────────────────────────────────┤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(полное наименование организации плательщика (грузоотправителя), адрес,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банковские реквизиты организации плательщика (грузоотправителя))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16. Дата составления, подписи сторон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   ______  _________  _______________  ______  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│(грузоотправитель   (дата)  (подпись)    (перевозчик    (дата)  (подпись)│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(грузовладелец)                       (уполномоченное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(уполномоченное                           лицо))    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лицо))                                          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628BB" w:rsidRPr="006628BB" w:rsidRDefault="006628BB" w:rsidP="006628B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9"/>
        <w:gridCol w:w="1976"/>
        <w:gridCol w:w="1175"/>
      </w:tblGrid>
      <w:tr w:rsidR="006628BB" w:rsidRPr="006628BB" w:rsidTr="006628BB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divId w:val="184504541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 Отметки грузоотправителей, грузополучателей, перевозчиков</w:t>
            </w:r>
          </w:p>
        </w:tc>
      </w:tr>
      <w:tr w:rsidR="006628BB" w:rsidRPr="006628BB" w:rsidTr="0066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Краткое описание обстоятельств, послуживших основанием для отметки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Расчет и размер штрафа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Подпись, дата</w:t>
            </w:r>
          </w:p>
        </w:tc>
      </w:tr>
      <w:tr w:rsidR="006628BB" w:rsidRPr="006628BB" w:rsidTr="0066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628BB" w:rsidRPr="006628BB" w:rsidTr="0066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628BB" w:rsidRPr="006628BB" w:rsidTr="0066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628BB" w:rsidRPr="006628BB" w:rsidTr="0066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628BB" w:rsidRPr="006628BB" w:rsidTr="0066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628BB" w:rsidRPr="006628BB" w:rsidTr="0066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6628BB" w:rsidRPr="006628BB" w:rsidRDefault="006628BB" w:rsidP="006628B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N 5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к Правилам перевозок грузов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автомобильным транспортом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96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 xml:space="preserve">См. данную </w:t>
      </w:r>
      <w:hyperlink r:id="rId83" w:tgtFrame="_blank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форму</w:t>
        </w:r>
      </w:hyperlink>
      <w:r w:rsidRPr="006628BB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 xml:space="preserve"> в MS-Word.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Форма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ЗАКАЗ-НАРЯД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на предоставление транспортного средства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│Заказ-наряд                         │Заказ           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├────────────────────────────────────┼───────────────────────┬────────────┤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│Экземпляр N                         │Дата                   │N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├────────────────────────────────────┼───────────────────────┴────────────┤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│1. Фрахтователь                     │2. Фрахтовщик   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 │___________________________________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(фамилия, имя, отчество, адрес   │   (фамилия, имя, отчество, адрес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места жительства, номер телефона - │ места жительства, номер телефона -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для физического лица,        │       для физического лица,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 │___________________________________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полное наименование, адрес места  │  полное наименование, адрес места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нахождения, номер телефона - для  │  нахождения, номер телефона - для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юридического лица)         │         юридического лица)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3. Наименование груза      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(отгрузочное наименование груза (для опасных грузов - </w:t>
      </w:r>
      <w:hyperlink r:id="rId84" w:history="1">
        <w:r w:rsidRPr="006628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ДОПОГ</w:t>
        </w:r>
      </w:hyperlink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),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его состояние и другая необходимая информация о грузе)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(количество грузовых мест, маркировка, вид тары и способ упаковки)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(масса нетто (брутто) грузовых мест в килограммах, размеры (высота,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ширина и длина) в метрах, объем грузовых мест в кубических метрах)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(в случае перевозки опасного груза - информация по каждому опасному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веществу, материалу или изделию в соответствии с пунктом 5.4.1 ДОПОГ)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4. Сопроводительные документы на груз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(перечень прилагаемых к заказу-наряду документов, предусмотренных </w:t>
      </w:r>
      <w:hyperlink r:id="rId85" w:history="1">
        <w:r w:rsidRPr="006628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ДОПОГ</w:t>
        </w:r>
      </w:hyperlink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,│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санитарными, таможенными, карантинными и иными правилами в соответствии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с законодательством Российской Федерации)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(перечень прилагаемых к грузу сертификатов, паспортов качества,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удостоверений, разрешений, инструкций, товарораспорядительных и других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документов, наличие которых установлено законодательством Российской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Федерации)           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5. Указания фрахтователя    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(параметры транспортного средства, необходимого для осуществления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перевозки груза (тип, марка, грузоподъемность, вместимость и др.))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(указания, необходимые для выполнения фитосанитарных, санитарных,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карантинных, таможенных и прочих требований, установленных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законодательством Российской Федерации)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6. Маршрут и место подачи транспортного средства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(дата, время и адрес места подачи транспортного средства, маршрут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перевозки)           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  _____________________________________│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(фактические дата и время подачи   (фактические дата и время завершения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транспортного средства)         пользования транспортным средством)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  _____________________________________│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(должность, подпись, расшифровка   (подпись и расшифровка подписи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подписи фрахтователя                        водителя)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(уполномоченного лица))                         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7. Сроки выполнения перевозки  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│(время (в целых часах) пользования транспортным средством фрахтователем)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8. Условия фрахтования      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(порядок осуществления погрузо-разгрузочных работ, выполнения работ по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промывке и дезинфекции транспортных средств)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(размер штрафа за непредоставление транспортного средства, отказ от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пользования транспортным средством, предусмотренным договором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фрахтования)           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9. Информация о принятии заказа-наряда к исполнению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 _______________________________________ 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│(дата принятия заказа-   (фамилия, имя, отчество, должность    (подпись)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наряда к исполнению)   лица, принявшего заказ к исполнению)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Продолжение приложения N 5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Оборотная сторона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10. Транспортное средство   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├───────────────────────────────────┬─────────────────────────────────────┤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│___________________________________│_____________________________________│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(количество, тип, марка,      │      (регистрационные номера)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грузоподъемность (тонн),      │                 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│вместимость (в кубических метрах)) │                 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│___________________________________│_____________________________________│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  (фамилия, имя, отчество, данные о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    средствах связи (при наличии)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   водителя (водителей), сведения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│      о путевом листе (листах))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├───────────────────────────────────┴─────────────────────────────────────┤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11. Оговорки и замечания фрахтовщика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│(изменение даты, времени и сроков выполнения перевозки, маршрута и места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подачи транспортного средства)  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12. Прочие условия        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(номер, дата и срок действия специального разрешения, установленный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маршрут перевозки опасного, тяжеловесного или крупногабаритного груза)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(режим труда и отдыха водителя в пути следования, сведения о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коммерческих и иных актах)    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13. Размер платы за пользование транспортным средством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├────────────────────────────┬────────────────────────────────────────────┤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│____________________________│____________________________________________│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│(стоимость услуги в рублях) │    (расходы фрахтовщика и предъявляемые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│ фрахтователю платежи за проезд по платным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│____________________________│           автомобильным дорогам,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│(порядок (механизм) расчета │____________________________________________│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(исчислений) платы)     │    за перевозку опасных, тяжеловесных и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│____________________________│ крупногабаритных грузов, уплату таможенных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│(размер платы (заполняется  │              пошлин и сборов,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│после окончания пользования)│____________________________________________│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в рублях)          │  выполнение погрузо-разгрузочных работ, а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│   также работ по промывке и дезинфекции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│           транспортных средств)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(полное наименование организации плательщика, адрес, банковские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реквизиты организации плательщика) 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14. Дата составления, подписи сторон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   ______   _________   _______________  ______  _________│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(фрахтователь    (дата)   (подпись)      (фрахтовщик   (дата)  (подпись)│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│(уполномоченное                        (уполномоченное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│     лицо))                                 лицо))   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628BB" w:rsidRPr="006628BB" w:rsidRDefault="006628BB" w:rsidP="006628B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9"/>
        <w:gridCol w:w="1976"/>
        <w:gridCol w:w="1175"/>
      </w:tblGrid>
      <w:tr w:rsidR="006628BB" w:rsidRPr="006628BB" w:rsidTr="006628BB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divId w:val="201229573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 Отметки фрахтователя, фрахтовщика</w:t>
            </w:r>
          </w:p>
        </w:tc>
      </w:tr>
      <w:tr w:rsidR="006628BB" w:rsidRPr="006628BB" w:rsidTr="0066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Краткое описание обстоятельств, послуживших основанием для отметки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Расчет и размер штрафа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Подпись, дата</w:t>
            </w:r>
          </w:p>
        </w:tc>
      </w:tr>
      <w:tr w:rsidR="006628BB" w:rsidRPr="006628BB" w:rsidTr="0066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628BB" w:rsidRPr="006628BB" w:rsidTr="0066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628BB" w:rsidRPr="006628BB" w:rsidTr="0066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628BB" w:rsidRPr="006628BB" w:rsidTr="0066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628BB" w:rsidRPr="006628BB" w:rsidTr="0066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628BB" w:rsidRPr="006628BB" w:rsidTr="006628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6628BB" w:rsidRPr="006628BB" w:rsidRDefault="006628BB" w:rsidP="006628B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N 6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к Правилам перевозок грузов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автомобильным транспортом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СРОКИ</w:t>
      </w:r>
    </w:p>
    <w:p w:rsidR="006628BB" w:rsidRPr="006628BB" w:rsidRDefault="006628BB" w:rsidP="0066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ПОГРУЗКИ И ВЫГРУЗКИ ГРУЗОВ В ТРАНСПОРТНЫЕ СРЕДСТВА</w:t>
      </w:r>
    </w:p>
    <w:p w:rsidR="006628BB" w:rsidRPr="006628BB" w:rsidRDefault="006628BB" w:rsidP="0066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И КОНТЕЙНЕРЫ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7"/>
        <w:gridCol w:w="1083"/>
        <w:gridCol w:w="2820"/>
      </w:tblGrid>
      <w:tr w:rsidR="006628BB" w:rsidRPr="006628BB" w:rsidTr="006628BB"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транспортного средства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погрузки (выгрузки) грузов (минут)</w:t>
            </w:r>
          </w:p>
        </w:tc>
      </w:tr>
      <w:tr w:rsidR="006628BB" w:rsidRPr="006628BB" w:rsidTr="006628BB"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28BB" w:rsidRPr="006628BB" w:rsidRDefault="006628BB" w:rsidP="006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 тонны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свыше 1 тонны за каждую полную или неполную тонну, дополнительно</w:t>
            </w:r>
          </w:p>
        </w:tc>
      </w:tr>
      <w:tr w:rsidR="006628BB" w:rsidRPr="006628BB" w:rsidTr="006628BB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Транспортное средство с кузовом-фургоном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6628BB" w:rsidRPr="006628BB" w:rsidTr="006628BB"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Транспортное средство с самосвальным кузовом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6628BB" w:rsidRPr="006628BB" w:rsidTr="006628BB"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Транспортное средство с самосвальным кузовом для работы в карьерах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</w:tr>
      <w:tr w:rsidR="006628BB" w:rsidRPr="006628BB" w:rsidTr="006628BB"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Цистерна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6628BB" w:rsidRPr="006628BB" w:rsidTr="006628BB"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Транспортное средство для перевозки длинномерных грузов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6628BB" w:rsidRPr="006628BB" w:rsidTr="006628BB"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Металловоз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6628BB" w:rsidRPr="006628BB" w:rsidTr="006628BB"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Транспортное средство для перевозки строительных грузов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6628BB" w:rsidRPr="006628BB" w:rsidTr="006628BB"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Бетоносмеситель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6628BB" w:rsidRPr="006628BB" w:rsidTr="006628BB"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Транспортное средство для перевозки крупногабаритных и (или) тяжеловесных грузов, строительной техники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6628BB" w:rsidRPr="006628BB" w:rsidTr="006628BB"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Транспортное средство для перевозки животных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6628BB" w:rsidRPr="006628BB" w:rsidTr="006628BB"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Транспортное средство для перевозки автомобилей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6628BB" w:rsidRPr="006628BB" w:rsidTr="006628BB"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Контейнеровоз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6628BB" w:rsidRPr="006628BB" w:rsidTr="006628BB"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Транспортное средство со съемным кузовом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6628BB" w:rsidRPr="006628BB" w:rsidTr="006628BB"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Самопогрузчик, в том числе с грузоподъемным бортом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6628BB" w:rsidRPr="006628BB" w:rsidTr="006628BB"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Мусоровоз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6628BB" w:rsidRPr="006628BB" w:rsidTr="006628BB"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Транспортные средства, предназначенные для перевозки опасных грузов в соответствии с ДОПОГ (MEMU, EX/II, EX/III, FL, OX, AT)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6628BB" w:rsidRPr="006628BB" w:rsidTr="006628BB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</w:tbl>
    <w:p w:rsidR="006628BB" w:rsidRPr="006628BB" w:rsidRDefault="006628BB" w:rsidP="006628B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79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4959"/>
      </w:tblGrid>
      <w:tr w:rsidR="006628BB" w:rsidRPr="006628BB" w:rsidTr="006628BB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Контейнер (масса брутто, тонн)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погрузки (выгрузки) груза в контейнер (минут)</w:t>
            </w:r>
          </w:p>
        </w:tc>
      </w:tr>
      <w:tr w:rsidR="006628BB" w:rsidRPr="006628BB" w:rsidTr="006628BB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0,63 - 1,25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6628BB" w:rsidRPr="006628BB" w:rsidTr="006628BB"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2,5 - 5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</w:tr>
      <w:tr w:rsidR="006628BB" w:rsidRPr="006628BB" w:rsidTr="006628BB"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10 - 20</w:t>
            </w:r>
          </w:p>
        </w:tc>
        <w:tc>
          <w:tcPr>
            <w:tcW w:w="0" w:type="auto"/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</w:tr>
      <w:tr w:rsidR="006628BB" w:rsidRPr="006628BB" w:rsidTr="006628BB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25 - 30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</w:tr>
    </w:tbl>
    <w:p w:rsidR="006628BB" w:rsidRPr="006628BB" w:rsidRDefault="006628BB" w:rsidP="006628B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N 7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к Правилам перевозок грузов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автомобильным транспортом</w:t>
      </w:r>
    </w:p>
    <w:p w:rsidR="006628BB" w:rsidRPr="006628BB" w:rsidRDefault="006628BB" w:rsidP="0066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ПЕРЕЧЕНЬ</w:t>
      </w:r>
    </w:p>
    <w:p w:rsidR="006628BB" w:rsidRPr="006628BB" w:rsidRDefault="006628BB" w:rsidP="0066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 ПО ПОГРУЗКЕ ГРУЗОВ В ТРАНСПОРТНОЕ СРЕДСТВО</w:t>
      </w:r>
    </w:p>
    <w:p w:rsidR="006628BB" w:rsidRPr="006628BB" w:rsidRDefault="006628BB" w:rsidP="0066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И КОНТЕЙНЕР, А ТАКЖЕ ПО ВЫГРУЗКЕ ГРУЗОВ ИЗ НИХ</w:t>
      </w:r>
    </w:p>
    <w:p w:rsidR="006628BB" w:rsidRPr="006628BB" w:rsidRDefault="006628BB" w:rsidP="0066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Погрузка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1. Подготовка груза, контейнера к перевозке: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а) упаковка и затаривание груза в соответствии со стандартами, техническими условиями на груз, тару, упаковку и контейнер;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б) маркировка и группировка грузовых мест по грузополучателям;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в) размещение груза, контейнера на месте загрузки.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2. Подготовка транспортного средства к загрузке: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а) размещение транспортного средства на месте загрузки;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б) открытие дверей, люков, бортов, снятие тентов, подготовка и установка на транспортном средстве приспособлений, необходимых для загрузки, разгрузки и перевозки груза, и приведение их в рабочее состояние.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3. Загрузка груза в транспортное средство: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а) подача груза, контейнера в транспортное средство;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б) размещение, укладка груза в транспортном средстве.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4. Крепление груза в транспортном средстве: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а) приведение в рабочее состояние крепежных, стопорных и защитных приспособлений, закрытие дверей, люков, бортов транспортного средства, установка тентов;</w:t>
      </w:r>
    </w:p>
    <w:p w:rsidR="006628BB" w:rsidRPr="006628BB" w:rsidRDefault="006628BB" w:rsidP="006628B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(пп. "а" в ред. </w:t>
      </w:r>
      <w:hyperlink r:id="rId86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Постановления</w:t>
        </w:r>
      </w:hyperlink>
      <w:r w:rsidRPr="006628B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Правительства РФ от 30.12.2011 N 1208)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б) подготовка загруженного транспортного средства к движению.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Выгрузка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1. Размещение транспортного средства на месте разгрузки.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2. Подготовка груза, контейнера и транспортного средства к разгрузке: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а) открытие дверей, люков, бортов, снятие тентов;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б) подготовка к работе установленных на транспортном средстве механизированных загрузочно-разгрузочных устройств и механизмов, а также снятие и приведение в нерабочее состояние крепежных, стопорных и защитных приспособлений, устройств и механизмов.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3. Разгрузка груза из транспортного средства: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а) съем груза, контейнера из транспортного средства;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б) демонтаж крепежных, стопорных и защитных приспособлений, устройств и механизмов.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4. Подготовка разгруженного транспортного средства к движению: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а) очистка, промывка и дезинфекция транспортного средства;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б) закрытие дверей, люков, бортов транспортного средства, подготовка загрузочно-разгрузочных, крепежных, стопорных и защитных приспособлений, устройств и механизмов к движению транспортного средства.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N 8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к Правилам перевозок грузов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автомобильным транспортом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Форма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СОПРОВОДИТЕЛЬНАЯ ВЕДОМОСТЬ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Сопроводительная ведомость N</w:t>
      </w:r>
    </w:p>
    <w:p w:rsidR="006628BB" w:rsidRPr="006628BB" w:rsidRDefault="006628BB" w:rsidP="006628B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Экземпляр N      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 Грузоотправитель         │        2. Грузополучатель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_____________________________________│___________________________________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_____________________________________│___________________________________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(фамилия, имя, отчество, адрес места│  (фамилия, имя, отчество, адрес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жительства, данные о средствах связи│    места жительства, данные о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для физического лица,       │ средствах связи - для физического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               лица,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_____________________________________│____________________________________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_____________________________________│____________________________________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полное наименование, адрес места  │  полное наименование, адрес места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нахождения - для юридического лица) │нахождения - для юридического лица)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_____________________________________│____________________________________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_____________________________________│____________________________________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(фамилия, имя, отчество, данные о  │ (фамилия, имя, отчество, данные о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средствах связи лица, ответственного│       средствах связи лица,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за перевозку)            │   ответственного за перевозку)</w:t>
      </w:r>
    </w:p>
    <w:p w:rsidR="006628BB" w:rsidRPr="006628BB" w:rsidRDefault="006628BB" w:rsidP="006628B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3. Наименование груза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(отгрузочное наименование груза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(для опасных грузов - в соответствии с ДОПОГ), его состояние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и другая необходимая информация о грузе)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(количество грузовых мест, маркировка)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(масса нетто (брутто) грузовых мест в килограммах, размеры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(высота, ширина и длина) в метрах, объем грузовых мест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в кубических метрах)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(в случае перевозки опасного груза - информация по каждому опасному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веществу, материалу или изделию в соответствии с пунктом 5.4.1 ДОПОГ)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4. Контейнер</w:t>
      </w:r>
    </w:p>
    <w:p w:rsidR="006628BB" w:rsidRPr="006628BB" w:rsidRDefault="006628BB" w:rsidP="006628B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1780"/>
        <w:gridCol w:w="2009"/>
        <w:gridCol w:w="1865"/>
        <w:gridCol w:w="2012"/>
      </w:tblGrid>
      <w:tr w:rsidR="006628BB" w:rsidRPr="006628BB" w:rsidTr="006628BB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Номер, грузоподъемность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сдачи под погрузку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возврата, срок погрузки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подачи под выгрузку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628BB" w:rsidRPr="006628BB" w:rsidRDefault="006628BB" w:rsidP="006628B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возврата, срок выгрузки</w:t>
            </w:r>
          </w:p>
        </w:tc>
      </w:tr>
    </w:tbl>
    <w:p w:rsidR="006628BB" w:rsidRPr="006628BB" w:rsidRDefault="006628BB" w:rsidP="006628B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5. Указания грузоотправителя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(указания, необходимые для выполнения фитосанитарных, санитарных,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карантинных, таможенных и прочих требований, установленных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законодательством Российской Федерации)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(рекомендации о предельных сроках и температурном режиме перевозки,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сведения о запорно-пломбировочных устройствах (в случае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их предоставления грузоотправителем))</w:t>
      </w:r>
    </w:p>
    <w:p w:rsidR="006628BB" w:rsidRPr="006628BB" w:rsidRDefault="006628BB" w:rsidP="006628B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Сдача (прием) контейнера     │    7. Сдача (прием) контейнера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_____________________________________│____________________________________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(адрес места погрузки)       │      (адрес места выгрузки)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_____________________________________│____________________________________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_____________________________________│____________________________________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(дата и время подачи транспортного │(дата и время подачи транспортного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средства под погрузку)       │      средства под выгрузку)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_____________________________________│____________________________________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_____________________________________│____________________________________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(фактические дата и время       │     (фактические дата и время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прибытия (убытия))         │          прибытия (убытия))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_____________________________________│____________________________________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_____________________________________│____________________________________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(фактическое состояние контейнера  │ (фактическое состояние контейнера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 его опломбирования)        │         и его опломбирования)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_____________________________________│____________________________________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_____________________________________│____________________________________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(масса груза, количество грузовых  │  (масса груза, количество грузовых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мест)                 │                 мест)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_____________________________________│____________________________________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_____________________________________│____________________________________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(подпись грузоотправителя,     │      (подпись грузополучателя,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подпись водителя, принявшего    │      подпись водителя, сдавшего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контейнер)             │              контейнер)</w:t>
      </w:r>
    </w:p>
    <w:p w:rsidR="006628BB" w:rsidRPr="006628BB" w:rsidRDefault="006628BB" w:rsidP="006628B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8. Перевозчик</w:t>
      </w:r>
    </w:p>
    <w:p w:rsidR="006628BB" w:rsidRPr="006628BB" w:rsidRDefault="006628BB" w:rsidP="006628B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_____________________________________│____________________________________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_____________________________________│____________________________________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(фамилия, имя, отчество, адрес места│ (фамилия, имя, отчество, данные о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жительства - для физического лица) │ средствах связи (при их наличии)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       водителя (водителей))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_____________________________________│____________________________________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_____________________________________│____________________________________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(наименование и адрес места      │(сведения о путевом листе (листах))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нахождения - для юридического лица)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_____________________________________│____________________________________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_____________________________________│____________________________________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(фамилия, имя, отчество лица,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ответственного за перевозку,    │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данные о средствах связи)      │</w:t>
      </w:r>
    </w:p>
    <w:p w:rsidR="006628BB" w:rsidRPr="006628BB" w:rsidRDefault="006628BB" w:rsidP="006628B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9. Транспортное средство</w:t>
      </w:r>
    </w:p>
    <w:p w:rsidR="006628BB" w:rsidRPr="006628BB" w:rsidRDefault="006628BB" w:rsidP="006628B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___________________________________________│______________________________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___________________________________________│______________________________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(тип, марка, грузоподъемность в тоннах)  │   (регистрационный номер)</w:t>
      </w:r>
    </w:p>
    <w:p w:rsidR="006628BB" w:rsidRPr="006628BB" w:rsidRDefault="006628BB" w:rsidP="006628B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10. Дата составления, подписи сторон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 ______________________ ________________________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 ______________________ ________________________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(грузоотправитель,          (перевозчик,         (грузополучатель,</w:t>
      </w:r>
    </w:p>
    <w:p w:rsidR="006628BB" w:rsidRPr="006628BB" w:rsidRDefault="006628BB" w:rsidP="0066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8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дата, подпись)           дата, подпись)          дата, подпись)</w:t>
      </w:r>
    </w:p>
    <w:p w:rsidR="006628BB" w:rsidRPr="006628BB" w:rsidRDefault="006628BB" w:rsidP="006628B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N 9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к Правилам перевозок грузов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автомобильным транспортом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ПЕРЕЧЕНЬ</w:t>
      </w:r>
    </w:p>
    <w:p w:rsidR="006628BB" w:rsidRPr="006628BB" w:rsidRDefault="006628BB" w:rsidP="0066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ГРУЗОВ, ПОСЛЕ ПЕРЕВОЗКИ КОТОРЫХ ТРАНСПОРТНЫЕ</w:t>
      </w:r>
    </w:p>
    <w:p w:rsidR="006628BB" w:rsidRPr="006628BB" w:rsidRDefault="006628BB" w:rsidP="0066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СРЕДСТВА, КОНТЕЙНЕРЫ ДОЛЖНЫ БЫТЬ ПРОМЫТЫ И,</w:t>
      </w:r>
    </w:p>
    <w:p w:rsidR="006628BB" w:rsidRPr="006628BB" w:rsidRDefault="006628BB" w:rsidP="0066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НЕОБХОДИМОСТИ, ПРОДЕЗИНФИЦИРОВАНЫ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Алебастр (гипс) в кусках и молотый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Асбест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Барит (шпат тяжелый)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Вата минеральная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Выжимки овощные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Гажа (мергель гипсовый)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Гипс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Глина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Глинозем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Доломит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Графит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Грязи минеральные для ванн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Дрожжи кормовые (гидролизные сульфатные)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Жом картофельный и свекловичный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Зола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Известь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Каолин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Картон асбестовый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Кирпич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Коагулянты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Комбикорма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Концентрат апатитовый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Концентрат нефелиновый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Краски и красители сухие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Крупы (при наличии повреждения потребительской упаковки)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Мел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Мертели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Мука витаминная из древесной зелени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Мука доломитовая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Мука кормовая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Мука пищевая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Мука хвойно-витаминная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Опилки цветных металлов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Отходы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Пегматит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Порошок асфальтовый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Порошок известковый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Порошок магнезитовый металлургический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Порошок шамотный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Пыль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Сигареты (папиросы) (при наличии повреждения потребительской упаковки)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Соль поваренная пищевая и техническая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Средства моющие порошкообразные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Стекло техническое и строительное (при наличии боя)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Стружка цветных металлов и их сплавов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Сульфаты, кроме опасных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Сырье табака и махорки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Табак (в листьях и корешках, нюхательный, обработанный)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Тальк молотый и в кусках (камень тальковый)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Тара стеклянная (при наличии боя)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Торф и торфяная продукция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Удобрения органические и комплексные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Удобрения химические и минеральные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Фарш мясной сушеный (в мешках)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Ферросплавы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Цемент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Шамот кусковой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Шрот кормовой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Опасные грузы (в случаях, установленных ДОПОГ)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Скоропортящиеся грузы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Животные и птицы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N 10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к Правилам перевозок грузов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автомобильным транспортом</w:t>
      </w:r>
    </w:p>
    <w:p w:rsidR="006628BB" w:rsidRPr="006628BB" w:rsidRDefault="006628BB" w:rsidP="00662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ПЕРЕЧЕНЬ СПЕЦИАЛИЗИРОВАННЫХ ТРАНСПОРТНЫХ СРЕДСТВ</w:t>
      </w:r>
    </w:p>
    <w:p w:rsidR="006628BB" w:rsidRPr="006628BB" w:rsidRDefault="006628BB" w:rsidP="0066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1. Транспортные средства с кузовом-фургоном: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фургоны-рефрижераторы;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фургоны с отоплением кузова.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2. Транспортные средства - цистерны: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цистерны для перевозки сыпучих, порошкообразных, пылевидных строительных материалов, в том числе цементовозы;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цистерны для перевозки сыпучих пищевых продуктов: мука, зерно, комбикорм, отруби;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цистерны для перевозки пищевых жидкостей.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3. Транспортные средства для перевозки строительных грузов: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транспортные средства - панелевозы;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транспортные средства - фермовозы;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транспортные средства - бетоносмесители;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транспортные средства с самосвальным кузовом.</w:t>
      </w:r>
    </w:p>
    <w:p w:rsidR="006628BB" w:rsidRPr="006628BB" w:rsidRDefault="006628BB" w:rsidP="006628B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(абзац введен </w:t>
      </w:r>
      <w:hyperlink r:id="rId87" w:history="1">
        <w:r w:rsidRPr="006628B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Постановлением</w:t>
        </w:r>
      </w:hyperlink>
      <w:r w:rsidRPr="006628B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Правительства РФ от 30.12.2011 N 1208)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4. Транспортные средства для перевозки животных.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5. Транспортные средства для перевозки автомобилей.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6. Транспортные средства - контейнеровозы.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7. Транспортные средства со съемным кузовом.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8. Транспортные средства - мусоровозы.</w:t>
      </w:r>
    </w:p>
    <w:p w:rsidR="006628BB" w:rsidRPr="006628BB" w:rsidRDefault="006628BB" w:rsidP="006628B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28BB">
        <w:rPr>
          <w:rFonts w:ascii="Times New Roman" w:eastAsia="Times New Roman" w:hAnsi="Times New Roman" w:cs="Times New Roman"/>
          <w:sz w:val="21"/>
          <w:szCs w:val="21"/>
          <w:lang w:eastAsia="ru-RU"/>
        </w:rPr>
        <w:t>9. Транспортные средства, предназначенные для перевозки опасных грузов в соответствии с ДОПОГ (MEMU, EX/II, EX/III, FL, OX, AT)</w:t>
      </w:r>
    </w:p>
    <w:p w:rsidR="00B70DB2" w:rsidRDefault="00B70DB2">
      <w:bookmarkStart w:id="0" w:name="_GoBack"/>
      <w:bookmarkEnd w:id="0"/>
    </w:p>
    <w:sectPr w:rsidR="00B7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82"/>
    <w:rsid w:val="00160C82"/>
    <w:rsid w:val="006628BB"/>
    <w:rsid w:val="00B7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28BB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62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28B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28BB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62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28B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7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8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1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1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39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1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1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3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8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1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27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58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99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5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3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5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76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91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19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3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6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8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1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2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2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16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83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33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2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431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8464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45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4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2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760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95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7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7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5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9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21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24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0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42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8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3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9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1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0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8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8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4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eq=doc&amp;base=LAW&amp;n=13832&amp;rnd=244973.400630623" TargetMode="External"/><Relationship Id="rId18" Type="http://schemas.openxmlformats.org/officeDocument/2006/relationships/hyperlink" Target="http://www.consultant.ru/cons/cgi/online.cgi?req=doc&amp;base=LAW&amp;n=179886&amp;rnd=244973.198315201&amp;dst=100354&amp;fld=134" TargetMode="External"/><Relationship Id="rId26" Type="http://schemas.openxmlformats.org/officeDocument/2006/relationships/hyperlink" Target="http://www.consultant.ru/cons/cgi/online.cgi?req=doc&amp;base=LAW&amp;n=209559&amp;rnd=244973.204709215&amp;dst=100226&amp;fld=134" TargetMode="External"/><Relationship Id="rId39" Type="http://schemas.openxmlformats.org/officeDocument/2006/relationships/hyperlink" Target="http://www.consultant.ru/cons/cgi/online.cgi?req=doc&amp;base=LAW&amp;n=209559&amp;rnd=244973.179904206&amp;dst=100235&amp;fld=134" TargetMode="External"/><Relationship Id="rId21" Type="http://schemas.openxmlformats.org/officeDocument/2006/relationships/hyperlink" Target="http://www.consultant.ru/cons/cgi/online.cgi?req=doc&amp;base=LAW&amp;n=209559&amp;rnd=244973.16831628&amp;dst=100203&amp;fld=134" TargetMode="External"/><Relationship Id="rId34" Type="http://schemas.openxmlformats.org/officeDocument/2006/relationships/hyperlink" Target="http://www.consultant.ru/cons/cgi/online.cgi?req=doc&amp;base=LAW&amp;n=209559&amp;rnd=244973.1543215560&amp;dst=100235&amp;fld=134" TargetMode="External"/><Relationship Id="rId42" Type="http://schemas.openxmlformats.org/officeDocument/2006/relationships/hyperlink" Target="http://www.consultant.ru/cons/cgi/online.cgi?req=doc&amp;base=LAW&amp;n=209559&amp;rnd=244973.271852596&amp;dst=100249&amp;fld=134" TargetMode="External"/><Relationship Id="rId47" Type="http://schemas.openxmlformats.org/officeDocument/2006/relationships/hyperlink" Target="http://www.consultant.ru/cons/cgi/online.cgi?req=doc&amp;base=LAW&amp;n=126654&amp;rnd=244973.373516866&amp;dst=100017&amp;fld=134" TargetMode="External"/><Relationship Id="rId50" Type="http://schemas.openxmlformats.org/officeDocument/2006/relationships/hyperlink" Target="http://www.consultant.ru/cons/cgi/online.cgi?req=doc&amp;base=LAW&amp;n=126654&amp;rnd=244973.2062822935&amp;dst=100018&amp;fld=134" TargetMode="External"/><Relationship Id="rId55" Type="http://schemas.openxmlformats.org/officeDocument/2006/relationships/hyperlink" Target="http://www.consultant.ru/cons/cgi/online.cgi?req=doc&amp;base=LAW&amp;n=209559&amp;rnd=244973.119921827&amp;dst=100312&amp;fld=134" TargetMode="External"/><Relationship Id="rId63" Type="http://schemas.openxmlformats.org/officeDocument/2006/relationships/hyperlink" Target="http://www.consultant.ru/cons/cgi/online.cgi?req=doc&amp;base=LAW&amp;n=207744&amp;rnd=244973.53145896&amp;dst=100011&amp;fld=134" TargetMode="External"/><Relationship Id="rId68" Type="http://schemas.openxmlformats.org/officeDocument/2006/relationships/hyperlink" Target="http://www.consultant.ru/cons/cgi/online.cgi?req=doc&amp;base=LAW&amp;n=209559&amp;rnd=244973.877315412&amp;dst=235&amp;fld=134" TargetMode="External"/><Relationship Id="rId76" Type="http://schemas.openxmlformats.org/officeDocument/2006/relationships/hyperlink" Target="http://www.consultant.ru/cons/cgi/online.cgi?req=doc&amp;base=LAW&amp;n=207744&amp;rnd=244973.3091731&amp;dst=100013&amp;fld=134" TargetMode="External"/><Relationship Id="rId84" Type="http://schemas.openxmlformats.org/officeDocument/2006/relationships/hyperlink" Target="http://www.consultant.ru/cons/cgi/online.cgi?req=doc&amp;base=LAW&amp;n=121040&amp;rnd=244973.558827592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www.consultant.ru/cons/cgi/online.cgi?req=doc&amp;base=LAW&amp;n=209559&amp;rnd=244973.168269991&amp;dst=100014&amp;fld=134" TargetMode="External"/><Relationship Id="rId71" Type="http://schemas.openxmlformats.org/officeDocument/2006/relationships/hyperlink" Target="http://www.consultant.ru/cons/cgi/online.cgi?req=doc&amp;base=LAW&amp;n=209497&amp;rnd=244973.179171535&amp;dst=100009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cons/cgi/online.cgi?req=doc&amp;base=LAW&amp;n=209559&amp;rnd=244973.1438622270&amp;dst=100177&amp;fld=134" TargetMode="External"/><Relationship Id="rId29" Type="http://schemas.openxmlformats.org/officeDocument/2006/relationships/hyperlink" Target="http://www.consultant.ru/cons/cgi/online.cgi?req=doc&amp;base=LAW&amp;n=126654&amp;rnd=244973.803516407&amp;dst=100012&amp;fld=134" TargetMode="External"/><Relationship Id="rId11" Type="http://schemas.openxmlformats.org/officeDocument/2006/relationships/hyperlink" Target="http://www.consultant.ru/cons/cgi/online.cgi?req=doc&amp;base=LAW&amp;n=209559&amp;rnd=244973.310898754&amp;dst=100014&amp;fld=134" TargetMode="External"/><Relationship Id="rId24" Type="http://schemas.openxmlformats.org/officeDocument/2006/relationships/hyperlink" Target="http://www.consultant.ru/cons/cgi/online.cgi?req=doc&amp;base=LAW&amp;n=209559&amp;rnd=244973.2022721768&amp;dst=100221&amp;fld=134" TargetMode="External"/><Relationship Id="rId32" Type="http://schemas.openxmlformats.org/officeDocument/2006/relationships/hyperlink" Target="http://www.consultant.ru/cons/cgi/online.cgi?req=doc&amp;base=LAW&amp;n=209559&amp;rnd=244973.1889629936&amp;dst=100209&amp;fld=134" TargetMode="External"/><Relationship Id="rId37" Type="http://schemas.openxmlformats.org/officeDocument/2006/relationships/hyperlink" Target="http://www.consultant.ru/cons/cgi/online.cgi?req=doc&amp;base=LAW&amp;n=209559&amp;rnd=244973.202321805&amp;dst=100247&amp;fld=134" TargetMode="External"/><Relationship Id="rId40" Type="http://schemas.openxmlformats.org/officeDocument/2006/relationships/hyperlink" Target="http://www.consultant.ru/cons/cgi/online.cgi?req=doc&amp;base=LAW&amp;n=209559&amp;rnd=244973.1222716882&amp;dst=100236&amp;fld=134" TargetMode="External"/><Relationship Id="rId45" Type="http://schemas.openxmlformats.org/officeDocument/2006/relationships/hyperlink" Target="http://www.consultant.ru/cons/cgi/online.cgi?req=doc&amp;base=LAW&amp;n=207744&amp;rnd=244973.1733721894&amp;dst=100009&amp;fld=134" TargetMode="External"/><Relationship Id="rId53" Type="http://schemas.openxmlformats.org/officeDocument/2006/relationships/hyperlink" Target="http://www.consultant.ru/cons/cgi/online.cgi?req=doc&amp;base=LAW&amp;n=209559&amp;rnd=244973.17396066&amp;dst=100307&amp;fld=134" TargetMode="External"/><Relationship Id="rId58" Type="http://schemas.openxmlformats.org/officeDocument/2006/relationships/hyperlink" Target="http://www.consultant.ru/cons/cgi/online.cgi?req=doc&amp;base=LAW&amp;n=209559&amp;rnd=244973.3241715293&amp;dst=100309&amp;fld=134" TargetMode="External"/><Relationship Id="rId66" Type="http://schemas.openxmlformats.org/officeDocument/2006/relationships/hyperlink" Target="http://www.consultant.ru/cons/cgi/online.cgi?req=doc&amp;base=LAW&amp;n=200874&amp;rnd=244973.1509424782&amp;dst=100108&amp;fld=134" TargetMode="External"/><Relationship Id="rId74" Type="http://schemas.openxmlformats.org/officeDocument/2006/relationships/hyperlink" Target="http://www.consultant.ru/cons/cgi/online.cgi?req=doc&amp;base=LAW&amp;n=200874&amp;rnd=244973.303879780&amp;dst=100278&amp;fld=134" TargetMode="External"/><Relationship Id="rId79" Type="http://schemas.openxmlformats.org/officeDocument/2006/relationships/hyperlink" Target="http://www.consultant.ru/cons/cgi/online.cgi?req=doc&amp;base=LAW&amp;n=127461&amp;rnd=244973.1326129181" TargetMode="External"/><Relationship Id="rId87" Type="http://schemas.openxmlformats.org/officeDocument/2006/relationships/hyperlink" Target="http://www.consultant.ru/cons/cgi/online.cgi?req=doc&amp;base=LAW&amp;n=126654&amp;rnd=244973.2678319187&amp;dst=100146&amp;fld=134" TargetMode="External"/><Relationship Id="rId5" Type="http://schemas.openxmlformats.org/officeDocument/2006/relationships/hyperlink" Target="http://www.consultant.ru/cons/cgi/online.cgi?req=doc&amp;base=LAW&amp;n=200874&amp;rnd=244973.323927879&amp;dst=100039&amp;fld=134" TargetMode="External"/><Relationship Id="rId61" Type="http://schemas.openxmlformats.org/officeDocument/2006/relationships/hyperlink" Target="http://www.consultant.ru/cons/cgi/online.cgi?req=doc&amp;base=LAW&amp;n=209559&amp;rnd=244973.3167313955&amp;dst=100314&amp;fld=134" TargetMode="External"/><Relationship Id="rId82" Type="http://schemas.openxmlformats.org/officeDocument/2006/relationships/hyperlink" Target="http://www.consultant.ru/cons/cgi/online.cgi?req=doc&amp;base=LAW&amp;n=121040&amp;rnd=244973.180339815" TargetMode="External"/><Relationship Id="rId19" Type="http://schemas.openxmlformats.org/officeDocument/2006/relationships/hyperlink" Target="http://www.consultant.ru/cons/cgi/online.cgi?req=doc&amp;base=LAW&amp;n=209559&amp;rnd=244973.2549127464&amp;dst=100193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09559&amp;rnd=244973.104146959&amp;dst=100014&amp;fld=134" TargetMode="External"/><Relationship Id="rId14" Type="http://schemas.openxmlformats.org/officeDocument/2006/relationships/hyperlink" Target="http://www.consultant.ru/cons/cgi/online.cgi?req=doc&amp;base=LAW&amp;n=121040&amp;rnd=244973.2092215849" TargetMode="External"/><Relationship Id="rId22" Type="http://schemas.openxmlformats.org/officeDocument/2006/relationships/hyperlink" Target="http://www.consultant.ru/cons/cgi/online.cgi?req=doc&amp;base=LAW&amp;n=209559&amp;rnd=244973.923214000&amp;dst=100211&amp;fld=134" TargetMode="External"/><Relationship Id="rId27" Type="http://schemas.openxmlformats.org/officeDocument/2006/relationships/hyperlink" Target="http://www.consultant.ru/cons/cgi/online.cgi?req=doc&amp;base=LAW&amp;n=209559&amp;rnd=244973.99921151&amp;dst=100221&amp;fld=134" TargetMode="External"/><Relationship Id="rId30" Type="http://schemas.openxmlformats.org/officeDocument/2006/relationships/hyperlink" Target="http://www.consultant.ru/cons/cgi/online.cgi?req=doc&amp;base=LAW&amp;n=126654&amp;rnd=244973.731631439&amp;dst=100014&amp;fld=134" TargetMode="External"/><Relationship Id="rId35" Type="http://schemas.openxmlformats.org/officeDocument/2006/relationships/hyperlink" Target="http://www.consultant.ru/cons/cgi/online.cgi?req=doc&amp;base=LAW&amp;n=209559&amp;rnd=244973.631716638&amp;dst=100241&amp;fld=134" TargetMode="External"/><Relationship Id="rId43" Type="http://schemas.openxmlformats.org/officeDocument/2006/relationships/hyperlink" Target="http://www.consultant.ru/cons/cgi/online.cgi?req=doc&amp;base=LAW&amp;n=209559&amp;rnd=244973.64717260&amp;dst=100246&amp;fld=134" TargetMode="External"/><Relationship Id="rId48" Type="http://schemas.openxmlformats.org/officeDocument/2006/relationships/hyperlink" Target="http://www.consultant.ru/cons/cgi/online.cgi?req=doc&amp;base=LAW&amp;n=209559&amp;rnd=244973.1904020341&amp;dst=100219&amp;fld=134" TargetMode="External"/><Relationship Id="rId56" Type="http://schemas.openxmlformats.org/officeDocument/2006/relationships/hyperlink" Target="http://www.consultant.ru/cons/cgi/online.cgi?req=doc&amp;base=LAW&amp;n=209559&amp;rnd=244973.146910440&amp;dst=100315&amp;fld=134" TargetMode="External"/><Relationship Id="rId64" Type="http://schemas.openxmlformats.org/officeDocument/2006/relationships/hyperlink" Target="http://www.consultant.ru/cons/cgi/online.cgi?req=doc&amp;base=LAW&amp;n=209559&amp;rnd=244973.1222426230&amp;dst=100209&amp;fld=134" TargetMode="External"/><Relationship Id="rId69" Type="http://schemas.openxmlformats.org/officeDocument/2006/relationships/hyperlink" Target="http://www.consultant.ru/cons/cgi/online.cgi?req=doc&amp;base=LAW&amp;n=209559&amp;rnd=244973.697415141&amp;dst=100415&amp;fld=134" TargetMode="External"/><Relationship Id="rId77" Type="http://schemas.openxmlformats.org/officeDocument/2006/relationships/hyperlink" Target="http://www.consultant.ru/cons/cgi/online.cgi?req=doc&amp;base=LAW&amp;n=209559&amp;rnd=244973.2717310785&amp;dst=100496&amp;fld=134" TargetMode="External"/><Relationship Id="rId8" Type="http://schemas.openxmlformats.org/officeDocument/2006/relationships/hyperlink" Target="http://www.consultant.ru/cons/cgi/online.cgi?req=doc&amp;base=LAW&amp;n=209559&amp;rnd=244973.224781880&amp;dst=100015&amp;fld=134" TargetMode="External"/><Relationship Id="rId51" Type="http://schemas.openxmlformats.org/officeDocument/2006/relationships/hyperlink" Target="http://www.consultant.ru/cons/cgi/online.cgi?req=doc&amp;base=LAW&amp;n=209559&amp;rnd=244973.109018627&amp;dst=100253&amp;fld=134" TargetMode="External"/><Relationship Id="rId72" Type="http://schemas.openxmlformats.org/officeDocument/2006/relationships/hyperlink" Target="http://www.consultant.ru/cons/cgi/online.cgi?req=doc&amp;base=LAW&amp;n=209559&amp;rnd=244973.2419017936&amp;dst=100159&amp;fld=134" TargetMode="External"/><Relationship Id="rId80" Type="http://schemas.openxmlformats.org/officeDocument/2006/relationships/hyperlink" Target="http://www.consultant.ru/cons/cgi/online.cgi?req=doc&amp;base=LAW&amp;n=116471&amp;rnd=244973.170322849&amp;dst=100009&amp;fld=134" TargetMode="External"/><Relationship Id="rId85" Type="http://schemas.openxmlformats.org/officeDocument/2006/relationships/hyperlink" Target="http://www.consultant.ru/cons/cgi/online.cgi?req=doc&amp;base=LAW&amp;n=121040&amp;rnd=244973.61721946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cons/cgi/online.cgi?req=doc&amp;base=LAW&amp;n=23904&amp;rnd=244973.1550618191&amp;dst=100017&amp;fld=134" TargetMode="External"/><Relationship Id="rId17" Type="http://schemas.openxmlformats.org/officeDocument/2006/relationships/hyperlink" Target="http://www.consultant.ru/cons/cgi/online.cgi?req=doc&amp;base=LAW&amp;n=209559&amp;rnd=244973.1744420256&amp;dst=100182&amp;fld=134" TargetMode="External"/><Relationship Id="rId25" Type="http://schemas.openxmlformats.org/officeDocument/2006/relationships/hyperlink" Target="http://www.consultant.ru/cons/cgi/online.cgi?req=doc&amp;base=LAW&amp;n=209559&amp;rnd=244973.96351462&amp;dst=100224&amp;fld=134" TargetMode="External"/><Relationship Id="rId33" Type="http://schemas.openxmlformats.org/officeDocument/2006/relationships/hyperlink" Target="http://www.consultant.ru/cons/cgi/online.cgi?req=doc&amp;base=LAW&amp;n=209559&amp;rnd=244973.7176067&amp;dst=100232&amp;fld=134" TargetMode="External"/><Relationship Id="rId38" Type="http://schemas.openxmlformats.org/officeDocument/2006/relationships/hyperlink" Target="http://www.consultant.ru/cons/cgi/online.cgi?req=doc&amp;base=LAW&amp;n=209559&amp;rnd=244973.323569750&amp;dst=100249&amp;fld=134" TargetMode="External"/><Relationship Id="rId46" Type="http://schemas.openxmlformats.org/officeDocument/2006/relationships/hyperlink" Target="http://www.consultant.ru/cons/cgi/online.cgi?req=doc&amp;base=LAW&amp;n=207744&amp;rnd=244973.208097582&amp;dst=100010&amp;fld=134" TargetMode="External"/><Relationship Id="rId59" Type="http://schemas.openxmlformats.org/officeDocument/2006/relationships/hyperlink" Target="http://www.consultant.ru/cons/cgi/online.cgi?req=doc&amp;base=LAW&amp;n=209559&amp;rnd=244973.2201026636&amp;dst=100308&amp;fld=134" TargetMode="External"/><Relationship Id="rId67" Type="http://schemas.openxmlformats.org/officeDocument/2006/relationships/hyperlink" Target="http://www.consultant.ru/cons/cgi/online.cgi?req=doc&amp;base=LAW&amp;n=209559&amp;rnd=244973.1415922291&amp;dst=100322&amp;fld=134" TargetMode="External"/><Relationship Id="rId20" Type="http://schemas.openxmlformats.org/officeDocument/2006/relationships/hyperlink" Target="http://www.consultant.ru/cons/cgi/online.cgi?req=doc&amp;base=LAW&amp;n=209559&amp;rnd=244973.763911528&amp;dst=100036&amp;fld=134" TargetMode="External"/><Relationship Id="rId41" Type="http://schemas.openxmlformats.org/officeDocument/2006/relationships/hyperlink" Target="http://www.consultant.ru/cons/cgi/online.cgi?req=doc&amp;base=LAW&amp;n=209559&amp;rnd=244973.3115023168&amp;dst=100240&amp;fld=134" TargetMode="External"/><Relationship Id="rId54" Type="http://schemas.openxmlformats.org/officeDocument/2006/relationships/hyperlink" Target="http://www.consultant.ru/cons/cgi/online.cgi?req=doc&amp;base=LAW&amp;n=209559&amp;rnd=244973.3116732465&amp;dst=100310&amp;fld=134" TargetMode="External"/><Relationship Id="rId62" Type="http://schemas.openxmlformats.org/officeDocument/2006/relationships/hyperlink" Target="http://www.consultant.ru/cons/cgi/online.cgi?req=doc&amp;base=LAW&amp;n=209559&amp;rnd=244973.994123299&amp;dst=100320&amp;fld=134" TargetMode="External"/><Relationship Id="rId70" Type="http://schemas.openxmlformats.org/officeDocument/2006/relationships/hyperlink" Target="http://www.consultant.ru/cons/cgi/online.cgi?req=doc&amp;base=LAW&amp;n=179886&amp;rnd=244973.151555878&amp;dst=100357&amp;fld=134" TargetMode="External"/><Relationship Id="rId75" Type="http://schemas.openxmlformats.org/officeDocument/2006/relationships/hyperlink" Target="http://www.consultant.ru/cons/cgi/online.cgi?req=doc&amp;base=LAW&amp;n=200874&amp;rnd=244973.2762621219&amp;dst=100309&amp;fld=134" TargetMode="External"/><Relationship Id="rId83" Type="http://schemas.openxmlformats.org/officeDocument/2006/relationships/hyperlink" Target="http://www.consultant.ru/cons/cgi/online.cgi?req=obj&amp;base=LAW&amp;n=126685&amp;dst=2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09559&amp;rnd=244973.248125154&amp;dst=100010&amp;fld=134" TargetMode="External"/><Relationship Id="rId15" Type="http://schemas.openxmlformats.org/officeDocument/2006/relationships/hyperlink" Target="http://www.consultant.ru/cons/cgi/online.cgi?req=doc&amp;base=LAW&amp;n=126654&amp;rnd=244973.672532170&amp;dst=100009&amp;fld=134" TargetMode="External"/><Relationship Id="rId23" Type="http://schemas.openxmlformats.org/officeDocument/2006/relationships/hyperlink" Target="http://www.consultant.ru/cons/cgi/online.cgi?req=doc&amp;base=LAW&amp;n=209559&amp;rnd=244973.221649030&amp;dst=100217&amp;fld=134" TargetMode="External"/><Relationship Id="rId28" Type="http://schemas.openxmlformats.org/officeDocument/2006/relationships/hyperlink" Target="http://www.consultant.ru/cons/cgi/online.cgi?req=doc&amp;base=LAW&amp;n=202669&amp;rnd=244973.320277538&amp;dst=100157&amp;fld=134" TargetMode="External"/><Relationship Id="rId36" Type="http://schemas.openxmlformats.org/officeDocument/2006/relationships/hyperlink" Target="http://www.consultant.ru/cons/cgi/online.cgi?req=doc&amp;base=LAW&amp;n=209559&amp;rnd=244973.2060620959&amp;dst=100245&amp;fld=134" TargetMode="External"/><Relationship Id="rId49" Type="http://schemas.openxmlformats.org/officeDocument/2006/relationships/hyperlink" Target="http://www.consultant.ru/cons/cgi/online.cgi?req=doc&amp;base=LAW&amp;n=209559&amp;rnd=244973.664331486&amp;dst=100246&amp;fld=134" TargetMode="External"/><Relationship Id="rId57" Type="http://schemas.openxmlformats.org/officeDocument/2006/relationships/hyperlink" Target="http://www.consultant.ru/cons/cgi/online.cgi?req=doc&amp;base=LAW&amp;n=209559&amp;rnd=244973.908029889&amp;dst=100320&amp;fld=134" TargetMode="External"/><Relationship Id="rId10" Type="http://schemas.openxmlformats.org/officeDocument/2006/relationships/hyperlink" Target="http://www.consultant.ru/cons/cgi/online.cgi?req=doc&amp;base=LAW&amp;n=209559&amp;rnd=244973.2729722396&amp;dst=100015&amp;fld=134" TargetMode="External"/><Relationship Id="rId31" Type="http://schemas.openxmlformats.org/officeDocument/2006/relationships/hyperlink" Target="http://www.consultant.ru/cons/cgi/online.cgi?req=doc&amp;base=LAW&amp;n=200874&amp;rnd=244973.1110019446&amp;dst=100058&amp;fld=134" TargetMode="External"/><Relationship Id="rId44" Type="http://schemas.openxmlformats.org/officeDocument/2006/relationships/hyperlink" Target="http://www.consultant.ru/cons/cgi/online.cgi?req=doc&amp;base=LAW&amp;n=200874&amp;rnd=244973.960212051" TargetMode="External"/><Relationship Id="rId52" Type="http://schemas.openxmlformats.org/officeDocument/2006/relationships/hyperlink" Target="http://www.consultant.ru/cons/cgi/online.cgi?req=doc&amp;base=LAW&amp;n=209559&amp;rnd=244973.2701017603&amp;dst=100279&amp;fld=134" TargetMode="External"/><Relationship Id="rId60" Type="http://schemas.openxmlformats.org/officeDocument/2006/relationships/hyperlink" Target="http://www.consultant.ru/cons/cgi/online.cgi?req=doc&amp;base=LAW&amp;n=209559&amp;rnd=244973.114893151&amp;dst=100320&amp;fld=134" TargetMode="External"/><Relationship Id="rId65" Type="http://schemas.openxmlformats.org/officeDocument/2006/relationships/hyperlink" Target="http://www.consultant.ru/cons/cgi/online.cgi?req=doc&amp;base=LAW&amp;n=207744&amp;rnd=244973.2234514061&amp;dst=100012&amp;fld=134" TargetMode="External"/><Relationship Id="rId73" Type="http://schemas.openxmlformats.org/officeDocument/2006/relationships/hyperlink" Target="http://www.consultant.ru/cons/cgi/online.cgi?req=doc&amp;base=LAW&amp;n=209559&amp;rnd=244973.659918506&amp;dst=100385&amp;fld=134" TargetMode="External"/><Relationship Id="rId78" Type="http://schemas.openxmlformats.org/officeDocument/2006/relationships/hyperlink" Target="http://www.consultant.ru/cons/cgi/online.cgi?req=doc&amp;base=LAW&amp;n=209559&amp;rnd=244973.1806014957&amp;dst=100497&amp;fld=134" TargetMode="External"/><Relationship Id="rId81" Type="http://schemas.openxmlformats.org/officeDocument/2006/relationships/hyperlink" Target="http://www.consultant.ru/cons/cgi/online.cgi?req=doc&amp;base=LAW&amp;n=121040&amp;rnd=244973.3238823099" TargetMode="External"/><Relationship Id="rId86" Type="http://schemas.openxmlformats.org/officeDocument/2006/relationships/hyperlink" Target="http://www.consultant.ru/cons/cgi/online.cgi?req=doc&amp;base=LAW&amp;n=126654&amp;rnd=244973.2515712360&amp;dst=10014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13136</Words>
  <Characters>74881</Characters>
  <Application>Microsoft Office Word</Application>
  <DocSecurity>0</DocSecurity>
  <Lines>624</Lines>
  <Paragraphs>175</Paragraphs>
  <ScaleCrop>false</ScaleCrop>
  <Company>Microsoft</Company>
  <LinksUpToDate>false</LinksUpToDate>
  <CharactersWithSpaces>87842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</dc:creator>
  <cp:keywords/>
  <dc:description/>
  <cp:lastModifiedBy>Терехова</cp:lastModifiedBy>
  <cp:revision>3</cp:revision>
  <dcterms:created xsi:type="dcterms:W3CDTF">2017-03-22T14:37:00Z</dcterms:created>
  <dcterms:modified xsi:type="dcterms:W3CDTF">2017-03-22T14:37:00Z</dcterms:modified>
</cp:coreProperties>
</file>